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0A4DBA" w:rsidTr="000A4DBA">
        <w:tc>
          <w:tcPr>
            <w:tcW w:w="4503" w:type="dxa"/>
            <w:hideMark/>
          </w:tcPr>
          <w:p w:rsidR="000A4DBA" w:rsidRDefault="000A4DB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785B48" w:rsidRDefault="00785B4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Педагогическим советом </w:t>
            </w:r>
          </w:p>
          <w:p w:rsidR="000A4DBA" w:rsidRDefault="00785B4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ГКОУ «Буденновский к</w:t>
            </w:r>
            <w:r w:rsidR="000A4DBA">
              <w:rPr>
                <w:rFonts w:ascii="Times New Roman" w:hAnsi="Times New Roman"/>
              </w:rPr>
              <w:t>азачий кадетский корпус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им.В.В.Попова</w:t>
            </w:r>
            <w:proofErr w:type="spellEnd"/>
            <w:r w:rsidR="000A4DBA">
              <w:rPr>
                <w:rFonts w:ascii="Times New Roman" w:hAnsi="Times New Roman"/>
              </w:rPr>
              <w:t>»</w:t>
            </w:r>
          </w:p>
          <w:p w:rsidR="000A4DBA" w:rsidRDefault="000A4DBA" w:rsidP="00785B48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>Протокол от 2</w:t>
            </w:r>
            <w:r w:rsidR="00785B48">
              <w:rPr>
                <w:rFonts w:ascii="Times New Roman" w:hAnsi="Times New Roman"/>
              </w:rPr>
              <w:t>9.08.2024</w:t>
            </w:r>
            <w:r>
              <w:rPr>
                <w:rFonts w:ascii="Times New Roman" w:hAnsi="Times New Roman"/>
              </w:rPr>
              <w:t xml:space="preserve"> г. №1</w:t>
            </w:r>
          </w:p>
        </w:tc>
        <w:tc>
          <w:tcPr>
            <w:tcW w:w="4819" w:type="dxa"/>
            <w:hideMark/>
          </w:tcPr>
          <w:p w:rsidR="000A4DBA" w:rsidRDefault="000A4DBA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0A4DBA" w:rsidRDefault="000A4DBA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</w:t>
            </w:r>
            <w:r w:rsidR="00785B48" w:rsidRPr="00785B48">
              <w:rPr>
                <w:rFonts w:ascii="Times New Roman" w:hAnsi="Times New Roman"/>
              </w:rPr>
              <w:t xml:space="preserve">«Буденновский казачий кадетский корпус </w:t>
            </w:r>
            <w:proofErr w:type="spellStart"/>
            <w:r w:rsidR="00785B48" w:rsidRPr="00785B48">
              <w:rPr>
                <w:rFonts w:ascii="Times New Roman" w:hAnsi="Times New Roman"/>
              </w:rPr>
              <w:t>им.В.В.Попова</w:t>
            </w:r>
            <w:proofErr w:type="spellEnd"/>
            <w:r w:rsidR="00785B48" w:rsidRPr="00785B4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_______________ </w:t>
            </w:r>
            <w:proofErr w:type="spellStart"/>
            <w:r w:rsidR="00785B48">
              <w:rPr>
                <w:rFonts w:ascii="Times New Roman" w:hAnsi="Times New Roman"/>
              </w:rPr>
              <w:t>Д.В.Гаранжа</w:t>
            </w:r>
            <w:proofErr w:type="spellEnd"/>
          </w:p>
          <w:p w:rsidR="000A4DBA" w:rsidRDefault="000A4DBA" w:rsidP="00785B48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</w:t>
            </w:r>
            <w:r w:rsidR="00785B48">
              <w:rPr>
                <w:rFonts w:ascii="Times New Roman" w:hAnsi="Times New Roman"/>
              </w:rPr>
              <w:t>30.08.24</w:t>
            </w:r>
            <w:r>
              <w:rPr>
                <w:rFonts w:ascii="Times New Roman" w:hAnsi="Times New Roman"/>
              </w:rPr>
              <w:t xml:space="preserve"> №</w:t>
            </w:r>
            <w:r w:rsidR="00785B48">
              <w:rPr>
                <w:rFonts w:ascii="Times New Roman" w:hAnsi="Times New Roman"/>
              </w:rPr>
              <w:t>_____</w:t>
            </w:r>
          </w:p>
        </w:tc>
      </w:tr>
      <w:tr w:rsidR="000A4DBA" w:rsidTr="000A4DBA">
        <w:tc>
          <w:tcPr>
            <w:tcW w:w="4503" w:type="dxa"/>
          </w:tcPr>
          <w:p w:rsidR="000A4DBA" w:rsidRDefault="000A4DBA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0A4DBA" w:rsidRDefault="000A4DBA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 </w:t>
            </w:r>
          </w:p>
          <w:p w:rsidR="00785B48" w:rsidRDefault="000A4DBA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Управляющим советом </w:t>
            </w:r>
          </w:p>
          <w:p w:rsidR="000A4DBA" w:rsidRDefault="00785B48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ГКОУ </w:t>
            </w:r>
            <w:r w:rsidRPr="00785B48">
              <w:rPr>
                <w:rFonts w:ascii="Times New Roman" w:hAnsi="Times New Roman"/>
              </w:rPr>
              <w:t xml:space="preserve">«Буденновский казачий кадетский корпус </w:t>
            </w:r>
            <w:proofErr w:type="spellStart"/>
            <w:r w:rsidRPr="00785B48">
              <w:rPr>
                <w:rFonts w:ascii="Times New Roman" w:hAnsi="Times New Roman"/>
              </w:rPr>
              <w:t>им.В.В.Попова</w:t>
            </w:r>
            <w:proofErr w:type="spellEnd"/>
            <w:r w:rsidRPr="00785B48">
              <w:rPr>
                <w:rFonts w:ascii="Times New Roman" w:hAnsi="Times New Roman"/>
              </w:rPr>
              <w:t>»</w:t>
            </w:r>
          </w:p>
          <w:p w:rsidR="000A4DBA" w:rsidRDefault="000A4DBA" w:rsidP="00785B48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Протокол от </w:t>
            </w:r>
            <w:r w:rsidR="00785B48">
              <w:rPr>
                <w:rFonts w:ascii="Times New Roman" w:hAnsi="Times New Roman"/>
              </w:rPr>
              <w:t>30.08.2024</w:t>
            </w:r>
            <w:r>
              <w:rPr>
                <w:rFonts w:ascii="Times New Roman" w:hAnsi="Times New Roman"/>
              </w:rPr>
              <w:t xml:space="preserve"> г. №1</w:t>
            </w:r>
          </w:p>
        </w:tc>
        <w:tc>
          <w:tcPr>
            <w:tcW w:w="4819" w:type="dxa"/>
          </w:tcPr>
          <w:p w:rsidR="000A4DBA" w:rsidRDefault="000A4DBA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86401E" w:rsidRDefault="0086401E" w:rsidP="0086401E">
      <w:pPr>
        <w:jc w:val="center"/>
        <w:rPr>
          <w:rFonts w:eastAsiaTheme="minorHAnsi"/>
          <w:b/>
          <w:lang w:eastAsia="en-US"/>
        </w:rPr>
      </w:pPr>
    </w:p>
    <w:p w:rsidR="0086401E" w:rsidRDefault="0086401E" w:rsidP="0086401E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ПОЛОЖЕНИЕ </w:t>
      </w:r>
    </w:p>
    <w:p w:rsidR="00785B48" w:rsidRDefault="0086401E" w:rsidP="0086401E">
      <w:pPr>
        <w:jc w:val="center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eastAsia="en-US"/>
        </w:rPr>
        <w:t>об  условном</w:t>
      </w:r>
      <w:proofErr w:type="gramEnd"/>
      <w:r>
        <w:rPr>
          <w:rFonts w:eastAsiaTheme="minorHAnsi"/>
          <w:b/>
          <w:lang w:eastAsia="en-US"/>
        </w:rPr>
        <w:t xml:space="preserve"> переводе обучающихся </w:t>
      </w:r>
    </w:p>
    <w:p w:rsidR="0086401E" w:rsidRDefault="00785B48" w:rsidP="0086401E">
      <w:pPr>
        <w:jc w:val="center"/>
        <w:rPr>
          <w:rFonts w:eastAsiaTheme="minorHAnsi"/>
          <w:b/>
          <w:lang w:eastAsia="en-US"/>
        </w:rPr>
      </w:pPr>
      <w:r w:rsidRPr="00785B48">
        <w:rPr>
          <w:b/>
        </w:rPr>
        <w:t xml:space="preserve">ГКОУ «Буденновский казачий кадетский корпус </w:t>
      </w:r>
      <w:proofErr w:type="spellStart"/>
      <w:r w:rsidRPr="00785B48">
        <w:rPr>
          <w:b/>
        </w:rPr>
        <w:t>им.В.В.Попова</w:t>
      </w:r>
      <w:proofErr w:type="spellEnd"/>
      <w:r w:rsidRPr="00785B48">
        <w:rPr>
          <w:b/>
        </w:rPr>
        <w:t>»</w:t>
      </w:r>
      <w:r>
        <w:t xml:space="preserve"> </w:t>
      </w:r>
      <w:r w:rsidR="00953CDB">
        <w:rPr>
          <w:rFonts w:eastAsiaTheme="minorHAnsi"/>
          <w:b/>
          <w:lang w:eastAsia="en-US"/>
        </w:rPr>
        <w:t>в следующий класс</w:t>
      </w:r>
    </w:p>
    <w:p w:rsidR="0086401E" w:rsidRDefault="0086401E" w:rsidP="0086401E">
      <w:pPr>
        <w:jc w:val="center"/>
      </w:pPr>
    </w:p>
    <w:p w:rsidR="0086401E" w:rsidRPr="00953CDB" w:rsidRDefault="0086401E" w:rsidP="00953CDB">
      <w:pPr>
        <w:jc w:val="center"/>
        <w:rPr>
          <w:b/>
        </w:rPr>
      </w:pPr>
      <w:r w:rsidRPr="00953CDB">
        <w:rPr>
          <w:b/>
        </w:rPr>
        <w:t>I. Общие положения</w:t>
      </w:r>
    </w:p>
    <w:p w:rsidR="00953CDB" w:rsidRDefault="0086401E" w:rsidP="00953C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>
        <w:t xml:space="preserve">Настоящее Положение </w:t>
      </w:r>
      <w:r w:rsidR="00953CDB">
        <w:t xml:space="preserve">разработано в соответствии с Федеральным Законом «Об образовании Российской </w:t>
      </w:r>
      <w:proofErr w:type="gramStart"/>
      <w:r w:rsidR="00953CDB">
        <w:t>Федерации»  №</w:t>
      </w:r>
      <w:proofErr w:type="gramEnd"/>
      <w:r w:rsidR="00953CDB">
        <w:t xml:space="preserve"> 273 – ФЗ от 29.12.2012 г., Уставом </w:t>
      </w:r>
      <w:r w:rsidR="00785B48">
        <w:t xml:space="preserve">ГКОУ «Буденновский казачий кадетский корпус </w:t>
      </w:r>
      <w:proofErr w:type="spellStart"/>
      <w:r w:rsidR="00785B48">
        <w:t>им.В.В.Попова</w:t>
      </w:r>
      <w:proofErr w:type="spellEnd"/>
      <w:r w:rsidR="00785B48">
        <w:t>»</w:t>
      </w:r>
      <w:r w:rsidR="00953CDB">
        <w:t xml:space="preserve"> (далее - Корпус) </w:t>
      </w:r>
      <w:r>
        <w:t>и регламентирует содержание и порядок промежуточной атте</w:t>
      </w:r>
      <w:r w:rsidR="00953CDB">
        <w:t>стации обучающихся, их перевода</w:t>
      </w:r>
      <w:r>
        <w:t xml:space="preserve"> по итогам года, способствует реализации права обучающихся на получение среднего и общего образования.</w:t>
      </w:r>
    </w:p>
    <w:p w:rsidR="00953CDB" w:rsidRDefault="0086401E" w:rsidP="00953C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>
        <w:t xml:space="preserve">Понятие </w:t>
      </w:r>
      <w:r w:rsidR="00953CDB">
        <w:t>«</w:t>
      </w:r>
      <w:r>
        <w:t>условный перевод в следующий класс</w:t>
      </w:r>
      <w:r w:rsidR="00CD00AA">
        <w:t>»</w:t>
      </w:r>
      <w:r>
        <w:t xml:space="preserve"> применяется к обучающимся всех классов (кроме  9, 11-х классов) основного общего и среднего общего образования, которые по результатам учебного года не аттестованы или получили годовые (итоговые) неудовлетворительные отметки по одному</w:t>
      </w:r>
      <w:r w:rsidR="007C6E69">
        <w:t xml:space="preserve"> или двум учебным предметам</w:t>
      </w:r>
      <w:r w:rsidR="00CD00AA">
        <w:t xml:space="preserve"> при отсутствии уважительных причин</w:t>
      </w:r>
      <w:r>
        <w:t xml:space="preserve">. </w:t>
      </w:r>
    </w:p>
    <w:p w:rsidR="0086401E" w:rsidRDefault="0086401E" w:rsidP="00953C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>
        <w:t>Целью перевода, считающимся условным</w:t>
      </w:r>
      <w:r w:rsidR="00953CDB">
        <w:t>,</w:t>
      </w:r>
      <w:r>
        <w:t xml:space="preserve"> является: </w:t>
      </w:r>
    </w:p>
    <w:p w:rsidR="0086401E" w:rsidRDefault="0086401E" w:rsidP="00953CDB">
      <w:pPr>
        <w:jc w:val="both"/>
      </w:pPr>
      <w:r>
        <w:t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86401E" w:rsidRDefault="0086401E" w:rsidP="00953CDB">
      <w:pPr>
        <w:jc w:val="both"/>
      </w:pPr>
      <w:r>
        <w:t>- 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86401E" w:rsidRDefault="0086401E" w:rsidP="00953CDB">
      <w:pPr>
        <w:jc w:val="both"/>
      </w:pPr>
      <w:r>
        <w:t>- соотнесение этого уровня с т</w:t>
      </w:r>
      <w:r w:rsidR="00953CDB">
        <w:t>ребованиями ФГОС</w:t>
      </w:r>
      <w:r>
        <w:t xml:space="preserve"> (а на период их отсутствия – нормами, заложенными в реализуемых программах) во всех классах;</w:t>
      </w:r>
    </w:p>
    <w:p w:rsidR="0086401E" w:rsidRDefault="0086401E" w:rsidP="00953CDB">
      <w:pPr>
        <w:jc w:val="both"/>
      </w:pPr>
      <w:r>
        <w:t>- контроль за выполнением учебных программ и календарно-тематического графика учебных предметов.</w:t>
      </w:r>
    </w:p>
    <w:p w:rsidR="00953CDB" w:rsidRDefault="00953CDB" w:rsidP="00953CDB">
      <w:pPr>
        <w:jc w:val="both"/>
      </w:pPr>
      <w:r>
        <w:t xml:space="preserve">         1.4. </w:t>
      </w:r>
      <w:r w:rsidR="0086401E">
        <w:t>Обучающиеся на указанных ступенях образования, имеющие по итогам учебного года академическ</w:t>
      </w:r>
      <w:r w:rsidR="00785B48">
        <w:t>ие</w:t>
      </w:r>
      <w:r w:rsidR="0086401E">
        <w:t xml:space="preserve"> задолженност</w:t>
      </w:r>
      <w:r w:rsidR="00785B48">
        <w:t>и</w:t>
      </w:r>
      <w:r w:rsidR="0086401E">
        <w:t xml:space="preserve">, переводятся в следующий класс условно. </w:t>
      </w:r>
    </w:p>
    <w:p w:rsidR="0086401E" w:rsidRDefault="00953CDB" w:rsidP="00953CDB">
      <w:pPr>
        <w:jc w:val="both"/>
      </w:pPr>
      <w:r>
        <w:t xml:space="preserve">         1.5.</w:t>
      </w:r>
      <w:r w:rsidR="00EA1436">
        <w:t xml:space="preserve"> </w:t>
      </w:r>
      <w:r w:rsidR="0086401E">
        <w:t>Корпу</w:t>
      </w:r>
      <w:r w:rsidR="00785B48">
        <w:t xml:space="preserve">с создает условия учащимся для </w:t>
      </w:r>
      <w:r w:rsidR="0086401E">
        <w:t>ликвидации задолженност</w:t>
      </w:r>
      <w:r w:rsidR="00785B48">
        <w:t>ей</w:t>
      </w:r>
      <w:r w:rsidR="0086401E">
        <w:t xml:space="preserve"> и обеспечивает контроль за своевременностью её ликвидации.</w:t>
      </w:r>
    </w:p>
    <w:p w:rsidR="00953CDB" w:rsidRDefault="00953CDB" w:rsidP="00953CDB">
      <w:pPr>
        <w:jc w:val="both"/>
      </w:pPr>
      <w:r>
        <w:t xml:space="preserve">         </w:t>
      </w:r>
    </w:p>
    <w:p w:rsidR="0086401E" w:rsidRPr="00953CDB" w:rsidRDefault="0086401E" w:rsidP="00953CDB">
      <w:pPr>
        <w:jc w:val="center"/>
        <w:rPr>
          <w:b/>
        </w:rPr>
      </w:pPr>
      <w:r w:rsidRPr="00953CDB">
        <w:rPr>
          <w:b/>
        </w:rPr>
        <w:t>II. Порядок условного перевода обучающихся</w:t>
      </w:r>
    </w:p>
    <w:p w:rsidR="00953CDB" w:rsidRDefault="0086401E" w:rsidP="00953CDB">
      <w:pPr>
        <w:ind w:firstLine="567"/>
        <w:jc w:val="both"/>
      </w:pPr>
      <w:r>
        <w:t xml:space="preserve">2.1. Условный перевод обучающегося в следующий класс производится по решению педагогического совета в соответствии с его компетенцией, определенной Уставом </w:t>
      </w:r>
      <w:r w:rsidR="00953CDB">
        <w:t>Корпуса.</w:t>
      </w:r>
    </w:p>
    <w:p w:rsidR="0086401E" w:rsidRDefault="0086401E" w:rsidP="00953CDB">
      <w:pPr>
        <w:ind w:firstLine="567"/>
        <w:jc w:val="both"/>
      </w:pPr>
      <w:r>
        <w:t>2.2. Педагогическим советом на заседании, п</w:t>
      </w:r>
      <w:r w:rsidR="00785B48">
        <w:t>освященном переводу обучающихся</w:t>
      </w:r>
      <w:r>
        <w:t xml:space="preserve"> в следующий класс, определяются и заносятся в протокол условия осуществления перевода обучающихся на ступени основного общего и среднего (полного) общего образования, имеющих по итогам учебного года академ</w:t>
      </w:r>
      <w:r w:rsidR="00EA1436">
        <w:t>ическ</w:t>
      </w:r>
      <w:r w:rsidR="00785B48">
        <w:t>ие</w:t>
      </w:r>
      <w:r w:rsidR="00EA1436">
        <w:t xml:space="preserve"> задолженност</w:t>
      </w:r>
      <w:r w:rsidR="00785B48">
        <w:t>и</w:t>
      </w:r>
      <w:r w:rsidR="00EA1436">
        <w:t xml:space="preserve"> по предметам</w:t>
      </w:r>
      <w:r>
        <w:t>.</w:t>
      </w:r>
    </w:p>
    <w:p w:rsidR="0086401E" w:rsidRDefault="0086401E" w:rsidP="00EA1436">
      <w:pPr>
        <w:ind w:firstLine="567"/>
        <w:jc w:val="both"/>
      </w:pPr>
      <w:r>
        <w:t>В протоколе педагогического совета указывается фамилия обучающегося, класс обучения, названи</w:t>
      </w:r>
      <w:r w:rsidR="00EA1436">
        <w:t>я</w:t>
      </w:r>
      <w:r>
        <w:t xml:space="preserve"> предмет</w:t>
      </w:r>
      <w:r w:rsidR="00EA1436">
        <w:t>ов</w:t>
      </w:r>
      <w:r>
        <w:t>, по котор</w:t>
      </w:r>
      <w:r w:rsidR="00EA1436">
        <w:t>ым</w:t>
      </w:r>
      <w:r>
        <w:t xml:space="preserve"> по итогам года он имеет неудовлетворительную отметку; определяется срок ликвидации задолженности. На основании решения педагогического совета издаётся соответствующий приказ.</w:t>
      </w:r>
    </w:p>
    <w:p w:rsidR="00615F72" w:rsidRPr="00F3414F" w:rsidRDefault="0086401E" w:rsidP="00953CDB">
      <w:pPr>
        <w:ind w:firstLine="567"/>
        <w:jc w:val="both"/>
        <w:rPr>
          <w:color w:val="2A2621"/>
        </w:rPr>
      </w:pPr>
      <w:r w:rsidRPr="00F3414F">
        <w:lastRenderedPageBreak/>
        <w:t xml:space="preserve">2.3. </w:t>
      </w:r>
      <w:r w:rsidR="00615F72" w:rsidRPr="00F3414F">
        <w:rPr>
          <w:color w:val="2A2621"/>
        </w:rPr>
        <w:t>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 (ст.58, п.5 ФЗ №273 «Об образовании в РФ»).</w:t>
      </w:r>
    </w:p>
    <w:p w:rsidR="00953CDB" w:rsidRPr="00F3414F" w:rsidRDefault="00F3414F" w:rsidP="00F3414F">
      <w:pPr>
        <w:ind w:firstLine="567"/>
        <w:jc w:val="both"/>
      </w:pPr>
      <w:r w:rsidRPr="00F3414F">
        <w:rPr>
          <w:color w:val="2A2621"/>
        </w:rPr>
        <w:t xml:space="preserve">2.4. </w:t>
      </w:r>
      <w:r w:rsidR="0086401E" w:rsidRPr="00F3414F">
        <w:t>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</w:t>
      </w:r>
    </w:p>
    <w:p w:rsidR="00F3414F" w:rsidRPr="00F3414F" w:rsidRDefault="00F3414F" w:rsidP="00953CDB">
      <w:pPr>
        <w:ind w:firstLine="567"/>
        <w:jc w:val="both"/>
      </w:pPr>
      <w:r w:rsidRPr="00F3414F">
        <w:t>2.5</w:t>
      </w:r>
      <w:r w:rsidR="0086401E" w:rsidRPr="00F3414F">
        <w:t xml:space="preserve">. </w:t>
      </w:r>
      <w:r w:rsidRPr="00F3414F">
        <w:rPr>
          <w:color w:val="2A2621"/>
        </w:rPr>
        <w:t>Не допускается взимание платы с обучающихся за прохождение промежуточной аттестации.</w:t>
      </w:r>
    </w:p>
    <w:p w:rsidR="00953CDB" w:rsidRPr="00F3414F" w:rsidRDefault="00F3414F" w:rsidP="00953CDB">
      <w:pPr>
        <w:ind w:firstLine="567"/>
        <w:jc w:val="both"/>
      </w:pPr>
      <w:r w:rsidRPr="00F3414F">
        <w:t xml:space="preserve">2.6. </w:t>
      </w:r>
      <w:r w:rsidR="0086401E" w:rsidRPr="00F3414F">
        <w:t>Академическая задолженность условно переведенным обучающимся ликвидируется в установленные педагогическим советом сроки, в течение следующего учебного года.</w:t>
      </w:r>
    </w:p>
    <w:p w:rsidR="00953CDB" w:rsidRPr="00F3414F" w:rsidRDefault="0086401E" w:rsidP="00953CDB">
      <w:pPr>
        <w:ind w:firstLine="567"/>
        <w:jc w:val="both"/>
      </w:pPr>
      <w:r w:rsidRPr="00F3414F">
        <w:t>2.</w:t>
      </w:r>
      <w:r w:rsidR="00F3414F" w:rsidRPr="00F3414F">
        <w:t>7</w:t>
      </w:r>
      <w:r w:rsidRPr="00F3414F">
        <w:t>. Форма ликвидации академической задолженности выбирается образовательной организацией самостоятельно и может проходить как письменно, так и устно в виде зачёта, контрольной работы и др.</w:t>
      </w:r>
    </w:p>
    <w:p w:rsidR="00F3414F" w:rsidRPr="00F3414F" w:rsidRDefault="0086401E" w:rsidP="00953CDB">
      <w:pPr>
        <w:ind w:firstLine="567"/>
        <w:jc w:val="both"/>
      </w:pPr>
      <w:r w:rsidRPr="00F3414F">
        <w:t>2.</w:t>
      </w:r>
      <w:r w:rsidR="00F3414F" w:rsidRPr="00F3414F">
        <w:t>8</w:t>
      </w:r>
      <w:r w:rsidRPr="00F3414F">
        <w:t xml:space="preserve">. </w:t>
      </w:r>
      <w:r w:rsidR="00F3414F" w:rsidRPr="00F3414F">
        <w:rPr>
          <w:color w:val="2A2621"/>
        </w:rPr>
        <w:t>Ликвидация академической задолженности осуществляется во внеурочное время по согласованию Учреждения и родителей (законных представителей) обучающегося.</w:t>
      </w:r>
    </w:p>
    <w:p w:rsidR="00F3414F" w:rsidRPr="00F3414F" w:rsidRDefault="00F3414F" w:rsidP="00EA1436">
      <w:pPr>
        <w:tabs>
          <w:tab w:val="left" w:pos="0"/>
        </w:tabs>
        <w:ind w:left="57" w:right="57" w:firstLine="510"/>
        <w:jc w:val="both"/>
        <w:rPr>
          <w:color w:val="2A2621"/>
        </w:rPr>
      </w:pPr>
      <w:r w:rsidRPr="00F3414F">
        <w:t xml:space="preserve">2.9. </w:t>
      </w:r>
      <w:r w:rsidRPr="00F3414F">
        <w:rPr>
          <w:color w:val="2A2621"/>
        </w:rPr>
        <w:t>По соглашению с родителями (законными представителями) для условно переведённых о</w:t>
      </w:r>
      <w:r w:rsidR="002C3FD2">
        <w:rPr>
          <w:color w:val="2A2621"/>
        </w:rPr>
        <w:t>бучающихся в течение следующего</w:t>
      </w:r>
      <w:r w:rsidRPr="00F3414F">
        <w:rPr>
          <w:color w:val="2A2621"/>
        </w:rPr>
        <w:t xml:space="preserve"> </w:t>
      </w:r>
      <w:proofErr w:type="gramStart"/>
      <w:r w:rsidRPr="00F3414F">
        <w:rPr>
          <w:color w:val="2A2621"/>
        </w:rPr>
        <w:t>года  с</w:t>
      </w:r>
      <w:proofErr w:type="gramEnd"/>
      <w:r w:rsidRPr="00F3414F">
        <w:rPr>
          <w:color w:val="2A2621"/>
        </w:rPr>
        <w:t xml:space="preserve"> момента возникновения академической задолженности организуется работа по освоению учебного материала:</w:t>
      </w:r>
    </w:p>
    <w:p w:rsidR="00F3414F" w:rsidRPr="00F3414F" w:rsidRDefault="00F3414F" w:rsidP="00F3414F">
      <w:pPr>
        <w:tabs>
          <w:tab w:val="left" w:pos="0"/>
          <w:tab w:val="left" w:pos="1418"/>
        </w:tabs>
        <w:ind w:left="57" w:right="57" w:firstLine="709"/>
        <w:jc w:val="both"/>
        <w:rPr>
          <w:color w:val="2A2621"/>
        </w:rPr>
      </w:pPr>
      <w:r w:rsidRPr="00F3414F">
        <w:rPr>
          <w:color w:val="2A2621"/>
        </w:rPr>
        <w:t>- предоставляются учебники и другая учебная литература, имеющаяся в библиотеке;</w:t>
      </w:r>
    </w:p>
    <w:p w:rsidR="00F3414F" w:rsidRPr="00F3414F" w:rsidRDefault="00F3414F" w:rsidP="00F3414F">
      <w:pPr>
        <w:tabs>
          <w:tab w:val="left" w:pos="0"/>
          <w:tab w:val="left" w:pos="1418"/>
        </w:tabs>
        <w:ind w:left="57" w:right="57" w:firstLine="709"/>
        <w:jc w:val="both"/>
        <w:rPr>
          <w:color w:val="2A2621"/>
        </w:rPr>
      </w:pPr>
      <w:r w:rsidRPr="00F3414F">
        <w:rPr>
          <w:color w:val="2A2621"/>
        </w:rPr>
        <w:t>- производится консультативная помощь учителя - предметника, необходимая для освоения общеобразовательной программы по данному предмету;</w:t>
      </w:r>
    </w:p>
    <w:p w:rsidR="00F3414F" w:rsidRPr="00F3414F" w:rsidRDefault="00F3414F" w:rsidP="00F3414F">
      <w:pPr>
        <w:tabs>
          <w:tab w:val="left" w:pos="0"/>
          <w:tab w:val="left" w:pos="1418"/>
        </w:tabs>
        <w:ind w:left="57" w:right="57" w:firstLine="709"/>
        <w:jc w:val="both"/>
        <w:rPr>
          <w:color w:val="2A2621"/>
        </w:rPr>
      </w:pPr>
      <w:r w:rsidRPr="00F3414F">
        <w:rPr>
          <w:color w:val="2A2621"/>
        </w:rPr>
        <w:t>- осуществляется аттестация обучающегося.</w:t>
      </w:r>
    </w:p>
    <w:p w:rsidR="00953CDB" w:rsidRPr="00F3414F" w:rsidRDefault="00F3414F" w:rsidP="00F3414F">
      <w:pPr>
        <w:ind w:firstLine="567"/>
        <w:jc w:val="both"/>
      </w:pPr>
      <w:r w:rsidRPr="00F3414F">
        <w:t xml:space="preserve">2.10. </w:t>
      </w:r>
      <w:r w:rsidR="0086401E" w:rsidRPr="00F3414F">
        <w:t xml:space="preserve">Условно переведенные зачисляются в следующий класс на основании решения педагогического </w:t>
      </w:r>
      <w:r w:rsidR="00953CDB" w:rsidRPr="00F3414F">
        <w:t>совета и приказа директора Корпуса</w:t>
      </w:r>
      <w:r w:rsidR="0086401E" w:rsidRPr="00F3414F">
        <w:t>, их фамилии вносятся в списки классного журнала текущего года.</w:t>
      </w:r>
    </w:p>
    <w:p w:rsidR="00953CDB" w:rsidRPr="00F3414F" w:rsidRDefault="0086401E" w:rsidP="00953CDB">
      <w:pPr>
        <w:ind w:firstLine="567"/>
        <w:jc w:val="both"/>
      </w:pPr>
      <w:r w:rsidRPr="00F3414F">
        <w:t>2.</w:t>
      </w:r>
      <w:r w:rsidR="00F3414F">
        <w:t>11</w:t>
      </w:r>
      <w:r w:rsidRPr="00F3414F">
        <w:t xml:space="preserve">. </w:t>
      </w:r>
      <w:r w:rsidR="00953CDB" w:rsidRPr="00F3414F">
        <w:t>Корпус обязан</w:t>
      </w:r>
      <w:r w:rsidRPr="00F3414F">
        <w:t xml:space="preserve"> создать условия обучающимся для ликвидации задолженности и обеспечить контроль за своевременностью её ликвидации.</w:t>
      </w:r>
    </w:p>
    <w:p w:rsidR="00953CDB" w:rsidRPr="00F3414F" w:rsidRDefault="0086401E" w:rsidP="00953CDB">
      <w:pPr>
        <w:ind w:firstLine="567"/>
        <w:jc w:val="both"/>
      </w:pPr>
      <w:r w:rsidRPr="00F3414F">
        <w:t>2.</w:t>
      </w:r>
      <w:r w:rsidR="00F3414F">
        <w:t>12</w:t>
      </w:r>
      <w:r w:rsidRPr="00F3414F">
        <w:t>. Отметка обучающихся за четверть, полугодие выставляется на основе результатов письменных работ и устных ответов учащихся и с учетом их фактических знаний, умений, навыков.</w:t>
      </w:r>
    </w:p>
    <w:p w:rsidR="00953CDB" w:rsidRPr="00F3414F" w:rsidRDefault="0086401E" w:rsidP="00953CDB">
      <w:pPr>
        <w:ind w:firstLine="567"/>
        <w:jc w:val="both"/>
      </w:pPr>
      <w:r w:rsidRPr="00F3414F">
        <w:t>2.</w:t>
      </w:r>
      <w:r w:rsidR="00F3414F">
        <w:t>13</w:t>
      </w:r>
      <w:r w:rsidRPr="00F3414F">
        <w:t xml:space="preserve">. С целью предупреждения неуспеваемости за 2 недели до окончания </w:t>
      </w:r>
      <w:proofErr w:type="gramStart"/>
      <w:r w:rsidRPr="00F3414F">
        <w:t>четверти  классные</w:t>
      </w:r>
      <w:proofErr w:type="gramEnd"/>
      <w:r w:rsidRPr="00F3414F">
        <w:t xml:space="preserve"> руководители сдают заместителю директора по У</w:t>
      </w:r>
      <w:r w:rsidR="002C3FD2">
        <w:t>В</w:t>
      </w:r>
      <w:r w:rsidRPr="00F3414F">
        <w:t>Р предварительные отчеты по успеваемости.</w:t>
      </w:r>
    </w:p>
    <w:p w:rsidR="00953CDB" w:rsidRPr="00F3414F" w:rsidRDefault="0086401E" w:rsidP="00953CDB">
      <w:pPr>
        <w:ind w:firstLine="567"/>
        <w:jc w:val="both"/>
      </w:pPr>
      <w:r w:rsidRPr="00F3414F">
        <w:t>2.1</w:t>
      </w:r>
      <w:r w:rsidR="00F3414F">
        <w:t>4</w:t>
      </w:r>
      <w:r w:rsidRPr="00F3414F">
        <w:t>. Педагоги, имеющие неуспевающих учащихся по своему предмету, предоставляют материалы по предупреждению неуспеваемости данного ученика, а также план индивидуальной работы с ним.</w:t>
      </w:r>
    </w:p>
    <w:p w:rsidR="00953CDB" w:rsidRPr="00F3414F" w:rsidRDefault="0086401E" w:rsidP="00953CDB">
      <w:pPr>
        <w:ind w:firstLine="567"/>
        <w:jc w:val="both"/>
      </w:pPr>
      <w:r w:rsidRPr="00F3414F">
        <w:t>2.1</w:t>
      </w:r>
      <w:r w:rsidR="00F3414F">
        <w:t>5</w:t>
      </w:r>
      <w:r w:rsidRPr="00F3414F">
        <w:t>. Обучающиеся, условно переведенные в следующий класс, в отчете на начало учебного года указываются в составе того класса, в который условно переведены.</w:t>
      </w:r>
    </w:p>
    <w:p w:rsidR="0086401E" w:rsidRDefault="0086401E" w:rsidP="00953CDB">
      <w:pPr>
        <w:ind w:firstLine="567"/>
        <w:jc w:val="both"/>
      </w:pPr>
      <w:r w:rsidRPr="00F3414F">
        <w:t>2.1</w:t>
      </w:r>
      <w:r w:rsidR="00F3414F">
        <w:t>6</w:t>
      </w:r>
      <w:r w:rsidRPr="00F3414F">
        <w:t xml:space="preserve">. Весь материал, отражающий работу с учащимися, переведенными условно, выносится в отдельное делопроизводство и хранится в </w:t>
      </w:r>
      <w:r w:rsidR="00953CDB" w:rsidRPr="00F3414F">
        <w:t>Корпусе</w:t>
      </w:r>
      <w:r w:rsidRPr="00F3414F">
        <w:t xml:space="preserve"> до окончания учебного года.</w:t>
      </w:r>
    </w:p>
    <w:p w:rsidR="0086401E" w:rsidRPr="00F3414F" w:rsidRDefault="0086401E" w:rsidP="00953CDB">
      <w:pPr>
        <w:jc w:val="center"/>
        <w:rPr>
          <w:b/>
        </w:rPr>
      </w:pPr>
      <w:r w:rsidRPr="00F3414F">
        <w:rPr>
          <w:b/>
        </w:rPr>
        <w:t>III.</w:t>
      </w:r>
      <w:r w:rsidR="00EA1436">
        <w:rPr>
          <w:b/>
        </w:rPr>
        <w:t xml:space="preserve"> </w:t>
      </w:r>
      <w:r w:rsidRPr="00F3414F">
        <w:rPr>
          <w:b/>
        </w:rPr>
        <w:t>Аттестация условно переведённых учащихся</w:t>
      </w:r>
    </w:p>
    <w:p w:rsidR="00953CDB" w:rsidRPr="00F3414F" w:rsidRDefault="0086401E" w:rsidP="00953CDB">
      <w:pPr>
        <w:ind w:firstLine="567"/>
        <w:jc w:val="both"/>
      </w:pPr>
      <w:r w:rsidRPr="00F3414F">
        <w:t xml:space="preserve">3.1. Аттестация обучающегося в </w:t>
      </w:r>
      <w:r w:rsidR="00953CDB" w:rsidRPr="00F3414F">
        <w:t>Корпусе</w:t>
      </w:r>
      <w:r w:rsidRPr="00F3414F">
        <w:t xml:space="preserve"> по соответствующему учебному предмету или по отдельным темам образовательной программы проводится в течение следующего учебного года.</w:t>
      </w:r>
    </w:p>
    <w:p w:rsidR="00953CDB" w:rsidRPr="00F3414F" w:rsidRDefault="0086401E" w:rsidP="00953CDB">
      <w:pPr>
        <w:ind w:firstLine="567"/>
        <w:jc w:val="both"/>
      </w:pPr>
      <w:r w:rsidRPr="00F3414F">
        <w:t xml:space="preserve">3.2. Форма аттестации (устно, письменно) определяется аттестационной комиссией, состав которой утверждается приказом по </w:t>
      </w:r>
      <w:r w:rsidR="00953CDB" w:rsidRPr="00F3414F">
        <w:t>Корпусу</w:t>
      </w:r>
      <w:r w:rsidRPr="00F3414F">
        <w:t>, в количестве не менее двух учителей, преподающих данный учебный предмет.</w:t>
      </w:r>
    </w:p>
    <w:p w:rsidR="00953CDB" w:rsidRPr="00F3414F" w:rsidRDefault="0086401E" w:rsidP="00953CDB">
      <w:pPr>
        <w:ind w:firstLine="567"/>
        <w:jc w:val="both"/>
      </w:pPr>
      <w:r w:rsidRPr="00F3414F">
        <w:lastRenderedPageBreak/>
        <w:t>3.3. Родители (законные представители) обучающегося в исключительных случаях по согласованию с педагогическим советом могут присутствовать при аттестации обучающегося в качестве наблюдателей, однако без права устных высказываний или требований пояснений в ходе проведения аттестации (все разъяснения аттестационной комиссии можно получить после официального окончания аттестации).</w:t>
      </w:r>
    </w:p>
    <w:p w:rsidR="00953CDB" w:rsidRPr="00F3414F" w:rsidRDefault="0086401E" w:rsidP="00953CDB">
      <w:pPr>
        <w:ind w:firstLine="567"/>
        <w:jc w:val="both"/>
      </w:pPr>
      <w:r w:rsidRPr="00F3414F">
        <w:t>3.4. При нарушении установленных требований проведения аттестации со стороны обучающегося или присутствующего родителя (законного представителя) комиссия вправе прекратить проведение аттестации и (</w:t>
      </w:r>
      <w:r w:rsidR="00953CDB" w:rsidRPr="00F3414F">
        <w:t>или) назначить другой срок.</w:t>
      </w:r>
    </w:p>
    <w:p w:rsidR="00953CDB" w:rsidRPr="00F3414F" w:rsidRDefault="0086401E" w:rsidP="00953CDB">
      <w:pPr>
        <w:ind w:firstLine="567"/>
        <w:jc w:val="both"/>
      </w:pPr>
      <w:r w:rsidRPr="00F3414F">
        <w:t>3.</w:t>
      </w:r>
      <w:r w:rsidR="00953CDB" w:rsidRPr="00F3414F">
        <w:t>5</w:t>
      </w:r>
      <w:r w:rsidRPr="00F3414F">
        <w:t>. Обучающиеся, успешно ликвидировавшие академическую задолженность в установленные сроки, продолжают обучение в данном классе. Педагогическим советом принимается решение о переводе учащегося, на основании которого директором издаётся приказ. В классный журнал прошлого учебного года и личное дело обучающегося вносится запись «Аттестован по _________(предмету) на «__» (расшифровка отметки). Академическая задолженность ликвидирована» и указывается дата педагогического совета.</w:t>
      </w:r>
    </w:p>
    <w:p w:rsidR="0086401E" w:rsidRPr="002C3FD2" w:rsidRDefault="0086401E" w:rsidP="00953CDB">
      <w:pPr>
        <w:ind w:firstLine="567"/>
        <w:jc w:val="both"/>
        <w:rPr>
          <w:b/>
          <w:u w:val="single"/>
        </w:rPr>
      </w:pPr>
      <w:r w:rsidRPr="00F3414F">
        <w:t>3.</w:t>
      </w:r>
      <w:r w:rsidR="00953CDB" w:rsidRPr="00F3414F">
        <w:t>6</w:t>
      </w:r>
      <w:r w:rsidRPr="00F3414F">
        <w:t xml:space="preserve">. </w:t>
      </w:r>
      <w:r w:rsidRPr="002C3FD2">
        <w:rPr>
          <w:b/>
          <w:u w:val="single"/>
        </w:rPr>
        <w:t>Обучающиеся на ступен</w:t>
      </w:r>
      <w:r w:rsidR="00953CDB" w:rsidRPr="002C3FD2">
        <w:rPr>
          <w:b/>
          <w:u w:val="single"/>
        </w:rPr>
        <w:t>и</w:t>
      </w:r>
      <w:r w:rsidRPr="002C3FD2">
        <w:rPr>
          <w:b/>
          <w:u w:val="single"/>
        </w:rPr>
        <w:t xml:space="preserve"> основного общего образования, не ликвидировавшие академическую задолженность в установленные сроки, по усмотрению родителей (законных представителей):</w:t>
      </w:r>
    </w:p>
    <w:p w:rsidR="0086401E" w:rsidRPr="002C3FD2" w:rsidRDefault="0086401E" w:rsidP="00953CDB">
      <w:pPr>
        <w:jc w:val="both"/>
        <w:rPr>
          <w:b/>
          <w:u w:val="single"/>
        </w:rPr>
      </w:pPr>
      <w:r w:rsidRPr="002C3FD2">
        <w:rPr>
          <w:b/>
          <w:u w:val="single"/>
        </w:rPr>
        <w:t>- оставляются на повторное обучение;</w:t>
      </w:r>
    </w:p>
    <w:p w:rsidR="0086401E" w:rsidRPr="002C3FD2" w:rsidRDefault="0086401E" w:rsidP="00953CDB">
      <w:pPr>
        <w:jc w:val="both"/>
        <w:rPr>
          <w:b/>
          <w:u w:val="single"/>
        </w:rPr>
      </w:pPr>
      <w:r w:rsidRPr="002C3FD2">
        <w:rPr>
          <w:b/>
          <w:u w:val="single"/>
        </w:rPr>
        <w:t>- продолжают получать обра</w:t>
      </w:r>
      <w:bookmarkStart w:id="0" w:name="_GoBack"/>
      <w:bookmarkEnd w:id="0"/>
      <w:r w:rsidRPr="002C3FD2">
        <w:rPr>
          <w:b/>
          <w:u w:val="single"/>
        </w:rPr>
        <w:t>зование в иных формах.</w:t>
      </w:r>
    </w:p>
    <w:p w:rsidR="0086401E" w:rsidRPr="002C3FD2" w:rsidRDefault="0086401E" w:rsidP="00953CDB">
      <w:pPr>
        <w:ind w:firstLine="567"/>
        <w:jc w:val="both"/>
        <w:rPr>
          <w:b/>
          <w:u w:val="single"/>
        </w:rPr>
      </w:pPr>
      <w:r w:rsidRPr="002C3FD2">
        <w:rPr>
          <w:b/>
          <w:u w:val="single"/>
        </w:rPr>
        <w:t>3.3. Обучающиеся на ступени среднего (полного) общего образования, не ликвидировавшие академическую задолженность в установленные сроки, продолжают получать образование в иных формах.</w:t>
      </w:r>
    </w:p>
    <w:p w:rsidR="00DB3341" w:rsidRPr="00F3414F" w:rsidRDefault="0086401E" w:rsidP="00DB3341">
      <w:pPr>
        <w:ind w:firstLine="567"/>
        <w:jc w:val="both"/>
      </w:pPr>
      <w:r w:rsidRPr="00F3414F">
        <w:t xml:space="preserve">Решение принимается педагогическим советом, на основании которого директором </w:t>
      </w:r>
      <w:r w:rsidR="00DB3341" w:rsidRPr="00F3414F">
        <w:t>Корпуса</w:t>
      </w:r>
      <w:r w:rsidRPr="00F3414F">
        <w:t xml:space="preserve"> издаётся приказ.</w:t>
      </w:r>
    </w:p>
    <w:p w:rsidR="0086401E" w:rsidRDefault="0086401E" w:rsidP="00DB3341">
      <w:pPr>
        <w:ind w:firstLine="567"/>
        <w:jc w:val="both"/>
      </w:pPr>
      <w:r w:rsidRPr="00F3414F">
        <w:t>Родители (законные представители) должны быть поставлены в известность о заседании педагогического совета не позднее, чем за три дня до его проведения. В классный журнал текущего</w:t>
      </w:r>
      <w:r>
        <w:t xml:space="preserve"> года вносится соответствующая запись.</w:t>
      </w:r>
    </w:p>
    <w:p w:rsidR="0086401E" w:rsidRDefault="0086401E" w:rsidP="0086401E"/>
    <w:p w:rsidR="0086401E" w:rsidRPr="00DB3341" w:rsidRDefault="0086401E" w:rsidP="00DB3341">
      <w:pPr>
        <w:jc w:val="center"/>
        <w:rPr>
          <w:b/>
        </w:rPr>
      </w:pPr>
      <w:r w:rsidRPr="00DB3341">
        <w:rPr>
          <w:b/>
        </w:rPr>
        <w:t>IV. Ликвидация обучающимися академической задолженности</w:t>
      </w:r>
    </w:p>
    <w:p w:rsidR="0086401E" w:rsidRDefault="0086401E" w:rsidP="00DB3341">
      <w:pPr>
        <w:ind w:firstLine="567"/>
        <w:jc w:val="both"/>
      </w:pPr>
      <w:r>
        <w:t xml:space="preserve">4.1. Для работы с учащимися, условно переведенными в следующий класс, приказом директора по </w:t>
      </w:r>
      <w:r w:rsidR="00DB3341">
        <w:t>Корпусу</w:t>
      </w:r>
      <w:r>
        <w:t>:</w:t>
      </w:r>
    </w:p>
    <w:p w:rsidR="0086401E" w:rsidRDefault="0086401E" w:rsidP="00DB3341">
      <w:pPr>
        <w:pStyle w:val="a4"/>
        <w:numPr>
          <w:ilvl w:val="0"/>
          <w:numId w:val="3"/>
        </w:numPr>
        <w:jc w:val="both"/>
      </w:pPr>
      <w:r>
        <w:t>назначаются учителя, которые помогают учащимся ликвидировать задолженность, составляется план-график по ликвидации задолженности (Приложение 1);</w:t>
      </w:r>
    </w:p>
    <w:p w:rsidR="0086401E" w:rsidRDefault="0086401E" w:rsidP="00DB3341">
      <w:pPr>
        <w:pStyle w:val="a4"/>
        <w:numPr>
          <w:ilvl w:val="0"/>
          <w:numId w:val="3"/>
        </w:numPr>
        <w:jc w:val="both"/>
      </w:pPr>
      <w:r>
        <w:t>организуются занятия по усвоению учебной программы соответствующего предмета в полном объеме (формы и методы работы определяются учителем в зависимости от уровня знаний учащихся и их индивидуальных особенностей) и фиксируются в Карте индивидуальной работы (Приложение 2);</w:t>
      </w:r>
    </w:p>
    <w:p w:rsidR="0086401E" w:rsidRDefault="0086401E" w:rsidP="00DB3341">
      <w:pPr>
        <w:pStyle w:val="a4"/>
        <w:numPr>
          <w:ilvl w:val="0"/>
          <w:numId w:val="3"/>
        </w:numPr>
        <w:jc w:val="both"/>
      </w:pPr>
      <w:r>
        <w:t>устанавливаются место, время проведения и расписание занятий; форма ведения текущего учета знаний учащихся; сроки проведения итогового контроля</w:t>
      </w:r>
      <w:r w:rsidR="00DB3341">
        <w:t>;</w:t>
      </w:r>
    </w:p>
    <w:p w:rsidR="0086401E" w:rsidRDefault="0086401E" w:rsidP="00DB3341">
      <w:pPr>
        <w:pStyle w:val="a4"/>
        <w:numPr>
          <w:ilvl w:val="0"/>
          <w:numId w:val="3"/>
        </w:numPr>
        <w:jc w:val="both"/>
      </w:pPr>
      <w:r>
        <w:t>результат проведения учёта знаний фиксируется в протоколе.</w:t>
      </w:r>
    </w:p>
    <w:p w:rsidR="0086401E" w:rsidRDefault="0086401E" w:rsidP="00DB3341">
      <w:pPr>
        <w:ind w:firstLine="567"/>
        <w:jc w:val="both"/>
      </w:pPr>
      <w:r>
        <w:t>4.2. С обучающимися, условно переведенными в следующий класс, могут быть проведены индивидуальные учебные занятия с целью освоения ими образовательных программ соответствующего учебного предмета в полном объеме; дополнительные учебные занятия для обучающегося организуются его родителями (законными представителями) по договоренности:</w:t>
      </w:r>
    </w:p>
    <w:p w:rsidR="0086401E" w:rsidRDefault="0086401E" w:rsidP="00DB3341">
      <w:pPr>
        <w:pStyle w:val="a4"/>
        <w:numPr>
          <w:ilvl w:val="0"/>
          <w:numId w:val="4"/>
        </w:numPr>
        <w:jc w:val="both"/>
      </w:pPr>
      <w:r>
        <w:t xml:space="preserve">с учителями </w:t>
      </w:r>
      <w:r w:rsidR="00DB3341">
        <w:t xml:space="preserve">Корпуса </w:t>
      </w:r>
      <w:r>
        <w:t xml:space="preserve">по индивидуальной программе (за счет индивидуальных или групповых консультаций) или </w:t>
      </w:r>
      <w:r w:rsidR="00DB3341">
        <w:t xml:space="preserve">на базе </w:t>
      </w:r>
      <w:r>
        <w:t>любого другого общеобразовательного учреждения в форме индивидуальных консультаций</w:t>
      </w:r>
      <w:r w:rsidR="00DB3341">
        <w:t>,</w:t>
      </w:r>
      <w:r>
        <w:t>внеучебных занятий;</w:t>
      </w:r>
    </w:p>
    <w:p w:rsidR="00DB3341" w:rsidRDefault="0086401E" w:rsidP="00DB3341">
      <w:pPr>
        <w:pStyle w:val="a4"/>
        <w:numPr>
          <w:ilvl w:val="0"/>
          <w:numId w:val="4"/>
        </w:numPr>
        <w:jc w:val="both"/>
      </w:pPr>
      <w:r>
        <w:t xml:space="preserve">с учителями, имеющими право на индивидуальную трудовую деятельность; </w:t>
      </w:r>
    </w:p>
    <w:p w:rsidR="0086401E" w:rsidRDefault="0086401E" w:rsidP="00DB3341">
      <w:pPr>
        <w:pStyle w:val="a4"/>
        <w:numPr>
          <w:ilvl w:val="0"/>
          <w:numId w:val="4"/>
        </w:numPr>
        <w:jc w:val="both"/>
      </w:pPr>
      <w:r>
        <w:t>на условиях предоставления платных образовательных услуг в любом общеобразовательном учреждении или в форме самообразования, в свободное от основной учебы время.</w:t>
      </w:r>
    </w:p>
    <w:p w:rsidR="0086401E" w:rsidRPr="00DB3341" w:rsidRDefault="0086401E" w:rsidP="00DB3341">
      <w:pPr>
        <w:jc w:val="center"/>
        <w:rPr>
          <w:b/>
        </w:rPr>
      </w:pPr>
      <w:r w:rsidRPr="00DB3341">
        <w:rPr>
          <w:b/>
        </w:rPr>
        <w:lastRenderedPageBreak/>
        <w:t>V. Особенности условного перевода</w:t>
      </w:r>
    </w:p>
    <w:p w:rsidR="00DB3341" w:rsidRDefault="0086401E" w:rsidP="00DB3341">
      <w:pPr>
        <w:ind w:firstLine="567"/>
        <w:jc w:val="both"/>
      </w:pPr>
      <w:r>
        <w:t>5.1. Условный перевод не осуществляется для обучающи</w:t>
      </w:r>
      <w:r w:rsidR="00DB3341">
        <w:t>хся в выпускных классах ступени</w:t>
      </w:r>
      <w:r>
        <w:t xml:space="preserve"> основного общего образования.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DB3341" w:rsidRDefault="0086401E" w:rsidP="00DB3341">
      <w:pPr>
        <w:ind w:firstLine="567"/>
        <w:jc w:val="both"/>
      </w:pPr>
      <w:r>
        <w:t>5.2. Обучающиеся 9-х классов, имеющие неудовлетворительную годовую отметку по одному предмету учебного плана, допускаются к государственной (итоговой) аттестации при условии обязательной сдачи экзамена по этому предмету.</w:t>
      </w:r>
    </w:p>
    <w:p w:rsidR="00DB3341" w:rsidRDefault="0086401E" w:rsidP="00DB3341">
      <w:pPr>
        <w:ind w:firstLine="567"/>
        <w:jc w:val="both"/>
      </w:pPr>
      <w:r>
        <w:t xml:space="preserve">Выпускникам 9-х классов, не прошедшим государственную (итоговую) аттестацию или получившим на государственной (итоговой) аттестации неудовлетворительные отметки выдаётся справка установленного образца об обучении в </w:t>
      </w:r>
      <w:r w:rsidR="00DB3341">
        <w:t>Корпусе</w:t>
      </w:r>
      <w:r>
        <w:t>, и они  продолжают получать образование в иных формах.</w:t>
      </w:r>
    </w:p>
    <w:p w:rsidR="00DB3341" w:rsidRDefault="0086401E" w:rsidP="00DB3341">
      <w:pPr>
        <w:ind w:firstLine="567"/>
        <w:jc w:val="both"/>
      </w:pPr>
      <w:r>
        <w:t xml:space="preserve">5.3. Выпускникам 11-х классов, получившим на государственной (итоговой) аттестации неудовлетворительные отметки по русскому языку и математике или не сдавшие один из этих предметов повторно, выдаётся справка установленного образца об обучении в </w:t>
      </w:r>
      <w:r w:rsidR="00DB3341">
        <w:t>Корпусе</w:t>
      </w:r>
      <w:r>
        <w:t>.</w:t>
      </w:r>
    </w:p>
    <w:p w:rsidR="0086401E" w:rsidRDefault="0086401E" w:rsidP="00DB3341">
      <w:pPr>
        <w:ind w:firstLine="567"/>
        <w:jc w:val="both"/>
      </w:pPr>
      <w:r>
        <w:t>Выпускники 11-х классов, не прошедшие государственной (итоговой) аттестации или получившие на государственной (итоговой) аттестации неудовлетворительные отметки по русскому языку и математике, вправе пройти государственную (итоговую) аттестацию повторно, но не ранее чем через год.</w:t>
      </w:r>
    </w:p>
    <w:p w:rsidR="0086401E" w:rsidRDefault="0086401E" w:rsidP="00DB3341">
      <w:pPr>
        <w:jc w:val="both"/>
      </w:pPr>
    </w:p>
    <w:p w:rsidR="0086401E" w:rsidRDefault="0086401E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873B54" w:rsidRDefault="00873B54" w:rsidP="0086401E"/>
    <w:p w:rsidR="00873B54" w:rsidRDefault="00873B54" w:rsidP="0086401E"/>
    <w:p w:rsidR="00873B54" w:rsidRDefault="00873B54" w:rsidP="0086401E"/>
    <w:p w:rsidR="00EA1436" w:rsidRDefault="00EA1436" w:rsidP="0086401E"/>
    <w:p w:rsidR="00EA1436" w:rsidRDefault="00EA1436" w:rsidP="0086401E"/>
    <w:p w:rsidR="00EA1436" w:rsidRDefault="00EA1436" w:rsidP="0086401E"/>
    <w:p w:rsidR="00EA1436" w:rsidRDefault="00EA1436" w:rsidP="0086401E"/>
    <w:p w:rsidR="00EA1436" w:rsidRDefault="00EA1436" w:rsidP="0086401E"/>
    <w:p w:rsidR="00EA1436" w:rsidRDefault="00EA1436" w:rsidP="0086401E"/>
    <w:p w:rsidR="00EA1436" w:rsidRDefault="00EA1436" w:rsidP="0086401E"/>
    <w:p w:rsidR="00873B54" w:rsidRDefault="00873B54" w:rsidP="0086401E"/>
    <w:p w:rsidR="00F228B9" w:rsidRDefault="00F228B9" w:rsidP="0086401E"/>
    <w:p w:rsidR="00F228B9" w:rsidRDefault="00F228B9" w:rsidP="0086401E"/>
    <w:p w:rsidR="00F228B9" w:rsidRDefault="00F228B9" w:rsidP="0086401E"/>
    <w:p w:rsidR="00873B54" w:rsidRDefault="00873B54" w:rsidP="0086401E"/>
    <w:p w:rsidR="00DB3341" w:rsidRDefault="00DB3341" w:rsidP="0086401E"/>
    <w:p w:rsidR="0086401E" w:rsidRDefault="0086401E" w:rsidP="00DB3341">
      <w:pPr>
        <w:jc w:val="right"/>
      </w:pPr>
      <w:r>
        <w:lastRenderedPageBreak/>
        <w:t>Приложение 1</w:t>
      </w:r>
    </w:p>
    <w:p w:rsidR="0086401E" w:rsidRDefault="0086401E" w:rsidP="00DB3341">
      <w:pPr>
        <w:jc w:val="right"/>
      </w:pPr>
      <w:r>
        <w:t>к Положению об условном переводе учащихся</w:t>
      </w:r>
    </w:p>
    <w:p w:rsidR="0086401E" w:rsidRDefault="0086401E" w:rsidP="0086401E"/>
    <w:p w:rsidR="00DB3341" w:rsidRDefault="00DB3341" w:rsidP="00DB3341">
      <w:pPr>
        <w:jc w:val="center"/>
      </w:pPr>
    </w:p>
    <w:p w:rsidR="00DB3341" w:rsidRDefault="00DB3341" w:rsidP="00DB3341">
      <w:pPr>
        <w:jc w:val="center"/>
      </w:pPr>
    </w:p>
    <w:p w:rsidR="00DB3341" w:rsidRDefault="00DB3341" w:rsidP="00DB3341">
      <w:pPr>
        <w:jc w:val="center"/>
      </w:pPr>
    </w:p>
    <w:p w:rsidR="0086401E" w:rsidRPr="00DB3341" w:rsidRDefault="0086401E" w:rsidP="00DB3341">
      <w:pPr>
        <w:jc w:val="center"/>
        <w:rPr>
          <w:b/>
        </w:rPr>
      </w:pPr>
      <w:r w:rsidRPr="00DB3341">
        <w:rPr>
          <w:b/>
        </w:rPr>
        <w:t>ПЛАН-ГРАФИК учащегося</w:t>
      </w:r>
    </w:p>
    <w:p w:rsidR="0086401E" w:rsidRPr="00DB3341" w:rsidRDefault="0086401E" w:rsidP="00DB3341">
      <w:pPr>
        <w:jc w:val="center"/>
        <w:rPr>
          <w:b/>
        </w:rPr>
      </w:pPr>
      <w:r w:rsidRPr="00DB3341">
        <w:rPr>
          <w:b/>
        </w:rPr>
        <w:t>по ликвидации академической задолженности</w:t>
      </w:r>
    </w:p>
    <w:p w:rsidR="00DB3341" w:rsidRDefault="00DB3341" w:rsidP="0086401E"/>
    <w:p w:rsidR="0086401E" w:rsidRDefault="00EA1436" w:rsidP="0086401E">
      <w:r>
        <w:t>Ф.И.О. обучающегося</w:t>
      </w:r>
    </w:p>
    <w:p w:rsidR="00DB3341" w:rsidRDefault="00DB3341" w:rsidP="0086401E"/>
    <w:p w:rsidR="0086401E" w:rsidRDefault="007B3C20" w:rsidP="0086401E">
      <w:r>
        <w:t>Класс</w:t>
      </w:r>
      <w:r w:rsidR="00EA1436">
        <w:t>____</w:t>
      </w:r>
    </w:p>
    <w:p w:rsidR="00DB3341" w:rsidRDefault="00DB3341" w:rsidP="0086401E"/>
    <w:p w:rsidR="0086401E" w:rsidRDefault="0086401E" w:rsidP="0086401E">
      <w:r>
        <w:t>Предмет</w:t>
      </w:r>
      <w:r w:rsidR="007B3C20">
        <w:t xml:space="preserve">: </w:t>
      </w:r>
      <w:r w:rsidR="00EA1436">
        <w:t>___________</w:t>
      </w:r>
    </w:p>
    <w:p w:rsidR="00DB3341" w:rsidRDefault="00DB3341" w:rsidP="0086401E"/>
    <w:p w:rsidR="00DB3341" w:rsidRDefault="00DB3341" w:rsidP="0086401E"/>
    <w:p w:rsidR="00DB3341" w:rsidRDefault="00DB3341" w:rsidP="0086401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6956"/>
        <w:gridCol w:w="808"/>
        <w:gridCol w:w="1381"/>
      </w:tblGrid>
      <w:tr w:rsidR="00DB3341" w:rsidTr="00DB3341">
        <w:tc>
          <w:tcPr>
            <w:tcW w:w="0" w:type="auto"/>
          </w:tcPr>
          <w:p w:rsidR="00DB3341" w:rsidRDefault="00DB3341" w:rsidP="0086401E">
            <w:r>
              <w:t>№</w:t>
            </w:r>
          </w:p>
        </w:tc>
        <w:tc>
          <w:tcPr>
            <w:tcW w:w="0" w:type="auto"/>
          </w:tcPr>
          <w:p w:rsidR="00DB3341" w:rsidRDefault="00DB3341" w:rsidP="0086401E">
            <w:r>
              <w:t xml:space="preserve">Мероприятия </w:t>
            </w:r>
          </w:p>
        </w:tc>
        <w:tc>
          <w:tcPr>
            <w:tcW w:w="0" w:type="auto"/>
          </w:tcPr>
          <w:p w:rsidR="00DB3341" w:rsidRDefault="00DB3341" w:rsidP="0086401E">
            <w:r>
              <w:t xml:space="preserve">Сроки </w:t>
            </w:r>
          </w:p>
        </w:tc>
        <w:tc>
          <w:tcPr>
            <w:tcW w:w="0" w:type="auto"/>
          </w:tcPr>
          <w:p w:rsidR="00DB3341" w:rsidRDefault="00DB3341" w:rsidP="0086401E">
            <w:r>
              <w:t xml:space="preserve">Примечание </w:t>
            </w:r>
          </w:p>
        </w:tc>
      </w:tr>
      <w:tr w:rsidR="00DB3341" w:rsidTr="00DB3341">
        <w:tc>
          <w:tcPr>
            <w:tcW w:w="0" w:type="auto"/>
          </w:tcPr>
          <w:p w:rsidR="00DB3341" w:rsidRDefault="00DB3341" w:rsidP="0086401E">
            <w:r>
              <w:t>1</w:t>
            </w:r>
          </w:p>
        </w:tc>
        <w:tc>
          <w:tcPr>
            <w:tcW w:w="0" w:type="auto"/>
          </w:tcPr>
          <w:p w:rsidR="00DB3341" w:rsidRDefault="00DB3341" w:rsidP="0086401E">
            <w:r>
              <w:t>Информирование родителей</w:t>
            </w:r>
          </w:p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  <w:tr w:rsidR="00DB3341" w:rsidTr="00DB3341">
        <w:tc>
          <w:tcPr>
            <w:tcW w:w="0" w:type="auto"/>
          </w:tcPr>
          <w:p w:rsidR="00DB3341" w:rsidRDefault="00DB3341" w:rsidP="0086401E">
            <w:r>
              <w:t>2</w:t>
            </w:r>
          </w:p>
        </w:tc>
        <w:tc>
          <w:tcPr>
            <w:tcW w:w="0" w:type="auto"/>
          </w:tcPr>
          <w:p w:rsidR="00DB3341" w:rsidRDefault="00DB3341" w:rsidP="0086401E">
            <w:r>
              <w:t>Выдача учащемуся индивидуальных заданий по предмету для самостоятельного изучения</w:t>
            </w:r>
            <w:r>
              <w:tab/>
            </w:r>
          </w:p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  <w:tr w:rsidR="00DB3341" w:rsidTr="00DB3341">
        <w:tc>
          <w:tcPr>
            <w:tcW w:w="0" w:type="auto"/>
          </w:tcPr>
          <w:p w:rsidR="00DB3341" w:rsidRDefault="00DB3341" w:rsidP="0086401E">
            <w:r>
              <w:t>3</w:t>
            </w:r>
          </w:p>
        </w:tc>
        <w:tc>
          <w:tcPr>
            <w:tcW w:w="0" w:type="auto"/>
          </w:tcPr>
          <w:p w:rsidR="00DB3341" w:rsidRDefault="00DB3341" w:rsidP="0086401E">
            <w:r>
              <w:t>Промежуточный контроль (форма)</w:t>
            </w:r>
          </w:p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  <w:tr w:rsidR="00DB3341" w:rsidTr="00DB3341">
        <w:tc>
          <w:tcPr>
            <w:tcW w:w="0" w:type="auto"/>
          </w:tcPr>
          <w:p w:rsidR="00DB3341" w:rsidRDefault="00DB3341" w:rsidP="0086401E">
            <w:r>
              <w:t>4</w:t>
            </w:r>
          </w:p>
        </w:tc>
        <w:tc>
          <w:tcPr>
            <w:tcW w:w="0" w:type="auto"/>
          </w:tcPr>
          <w:p w:rsidR="00DB3341" w:rsidRDefault="00DB3341" w:rsidP="0086401E">
            <w:r>
              <w:t>Информирование родителей о результатах промежуточного контроля</w:t>
            </w:r>
          </w:p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  <w:tr w:rsidR="00DB3341" w:rsidTr="00DB3341">
        <w:tc>
          <w:tcPr>
            <w:tcW w:w="0" w:type="auto"/>
          </w:tcPr>
          <w:p w:rsidR="00DB3341" w:rsidRDefault="00DB3341" w:rsidP="0086401E">
            <w:r>
              <w:t>5</w:t>
            </w:r>
          </w:p>
        </w:tc>
        <w:tc>
          <w:tcPr>
            <w:tcW w:w="0" w:type="auto"/>
          </w:tcPr>
          <w:p w:rsidR="00DB3341" w:rsidRDefault="00DB3341" w:rsidP="0086401E">
            <w:r>
              <w:t>Индивидуальные занятия учащегося с учителем</w:t>
            </w:r>
            <w:r>
              <w:tab/>
            </w:r>
          </w:p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  <w:tr w:rsidR="00DB3341" w:rsidTr="00DB3341">
        <w:tc>
          <w:tcPr>
            <w:tcW w:w="0" w:type="auto"/>
          </w:tcPr>
          <w:p w:rsidR="00DB3341" w:rsidRDefault="00DB3341" w:rsidP="0086401E">
            <w:r>
              <w:t>6</w:t>
            </w:r>
          </w:p>
        </w:tc>
        <w:tc>
          <w:tcPr>
            <w:tcW w:w="0" w:type="auto"/>
          </w:tcPr>
          <w:p w:rsidR="00DB3341" w:rsidRDefault="00DB3341" w:rsidP="0086401E">
            <w:r>
              <w:t>Работа педагога-психолога, социального педагога с учащимся</w:t>
            </w:r>
          </w:p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  <w:tr w:rsidR="00DB3341" w:rsidTr="00DB3341">
        <w:tc>
          <w:tcPr>
            <w:tcW w:w="0" w:type="auto"/>
          </w:tcPr>
          <w:p w:rsidR="00DB3341" w:rsidRDefault="00DB3341" w:rsidP="0086401E">
            <w:r>
              <w:t>7</w:t>
            </w:r>
          </w:p>
        </w:tc>
        <w:tc>
          <w:tcPr>
            <w:tcW w:w="0" w:type="auto"/>
          </w:tcPr>
          <w:p w:rsidR="00DB3341" w:rsidRDefault="00DB3341" w:rsidP="0086401E">
            <w:r>
              <w:t>Аттестация (форма)</w:t>
            </w:r>
            <w:r>
              <w:tab/>
            </w:r>
          </w:p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  <w:tr w:rsidR="00DB3341" w:rsidTr="00DB3341">
        <w:tc>
          <w:tcPr>
            <w:tcW w:w="0" w:type="auto"/>
          </w:tcPr>
          <w:p w:rsidR="00DB3341" w:rsidRDefault="00DB3341" w:rsidP="0086401E">
            <w:r>
              <w:t>8</w:t>
            </w:r>
          </w:p>
        </w:tc>
        <w:tc>
          <w:tcPr>
            <w:tcW w:w="0" w:type="auto"/>
          </w:tcPr>
          <w:p w:rsidR="00DB3341" w:rsidRDefault="00DB3341" w:rsidP="0086401E">
            <w:r>
              <w:t>Педсовет по переводу</w:t>
            </w:r>
          </w:p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  <w:tr w:rsidR="00DB3341" w:rsidTr="00DB3341">
        <w:tc>
          <w:tcPr>
            <w:tcW w:w="0" w:type="auto"/>
          </w:tcPr>
          <w:p w:rsidR="00DB3341" w:rsidRDefault="00DB3341" w:rsidP="0086401E">
            <w:r>
              <w:t>9</w:t>
            </w:r>
          </w:p>
        </w:tc>
        <w:tc>
          <w:tcPr>
            <w:tcW w:w="0" w:type="auto"/>
          </w:tcPr>
          <w:p w:rsidR="00DB3341" w:rsidRDefault="00DB3341" w:rsidP="0086401E">
            <w:r>
              <w:t>Информирование родителей о переводе учащегося</w:t>
            </w:r>
          </w:p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</w:tbl>
    <w:p w:rsidR="00DB3341" w:rsidRDefault="00DB3341" w:rsidP="0086401E"/>
    <w:p w:rsidR="0086401E" w:rsidRDefault="0086401E" w:rsidP="0086401E"/>
    <w:p w:rsidR="00DB3341" w:rsidRDefault="00DB3341" w:rsidP="0086401E"/>
    <w:p w:rsidR="00DB3341" w:rsidRDefault="00DB3341" w:rsidP="0086401E"/>
    <w:p w:rsidR="0086401E" w:rsidRDefault="0086401E" w:rsidP="0086401E">
      <w:r>
        <w:t>Ознакомлены:</w:t>
      </w:r>
    </w:p>
    <w:p w:rsidR="0086401E" w:rsidRDefault="0086401E" w:rsidP="0086401E">
      <w:r>
        <w:t>______________ (_______________________________</w:t>
      </w:r>
      <w:r w:rsidR="007B3C20">
        <w:t>______________</w:t>
      </w:r>
      <w:r>
        <w:t xml:space="preserve">) ФИО родителя </w:t>
      </w:r>
    </w:p>
    <w:p w:rsidR="00DB3341" w:rsidRDefault="00DB3341" w:rsidP="0086401E"/>
    <w:p w:rsidR="00DB3341" w:rsidRDefault="00DB3341" w:rsidP="0086401E"/>
    <w:p w:rsidR="0086401E" w:rsidRDefault="0086401E" w:rsidP="0086401E">
      <w:r>
        <w:t>«__» ____________ 20__г.</w:t>
      </w:r>
    </w:p>
    <w:p w:rsidR="0086401E" w:rsidRDefault="0086401E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DB3341" w:rsidRDefault="00DB3341" w:rsidP="0086401E"/>
    <w:p w:rsidR="00EA1436" w:rsidRDefault="00EA1436" w:rsidP="0086401E"/>
    <w:p w:rsidR="00EA1436" w:rsidRDefault="00EA1436" w:rsidP="0086401E"/>
    <w:p w:rsidR="00EA1436" w:rsidRDefault="00EA1436" w:rsidP="0086401E"/>
    <w:p w:rsidR="00DB3341" w:rsidRDefault="00DB3341" w:rsidP="0086401E"/>
    <w:p w:rsidR="00DB3341" w:rsidRDefault="00DB3341" w:rsidP="0086401E"/>
    <w:p w:rsidR="00DB3341" w:rsidRDefault="00DB3341" w:rsidP="0086401E"/>
    <w:p w:rsidR="0086401E" w:rsidRDefault="0086401E" w:rsidP="00DB3341">
      <w:pPr>
        <w:jc w:val="right"/>
      </w:pPr>
      <w:r>
        <w:lastRenderedPageBreak/>
        <w:t xml:space="preserve">Приложение 2 </w:t>
      </w:r>
    </w:p>
    <w:p w:rsidR="0086401E" w:rsidRDefault="0086401E" w:rsidP="00DB3341">
      <w:pPr>
        <w:jc w:val="right"/>
      </w:pPr>
      <w:r>
        <w:t>к Положению об условном переводе</w:t>
      </w:r>
    </w:p>
    <w:p w:rsidR="0086401E" w:rsidRDefault="0086401E" w:rsidP="00DB3341">
      <w:pPr>
        <w:jc w:val="right"/>
      </w:pPr>
    </w:p>
    <w:p w:rsidR="00DB3341" w:rsidRDefault="00DB3341" w:rsidP="0086401E">
      <w:pPr>
        <w:rPr>
          <w:b/>
        </w:rPr>
      </w:pPr>
    </w:p>
    <w:p w:rsidR="00DB3341" w:rsidRDefault="00DB3341" w:rsidP="0086401E">
      <w:pPr>
        <w:rPr>
          <w:b/>
        </w:rPr>
      </w:pPr>
    </w:p>
    <w:p w:rsidR="00DB3341" w:rsidRDefault="00DB3341" w:rsidP="0086401E">
      <w:pPr>
        <w:rPr>
          <w:b/>
        </w:rPr>
      </w:pPr>
    </w:p>
    <w:p w:rsidR="0086401E" w:rsidRPr="00DB3341" w:rsidRDefault="0086401E" w:rsidP="0086401E">
      <w:pPr>
        <w:rPr>
          <w:b/>
        </w:rPr>
      </w:pPr>
      <w:r w:rsidRPr="00DB3341">
        <w:rPr>
          <w:b/>
        </w:rPr>
        <w:t>КАРТА ИНДИВИДУАЛЬНОЙ РАБОТЫ С УЧАЩИМСЯ</w:t>
      </w:r>
    </w:p>
    <w:p w:rsidR="0086401E" w:rsidRDefault="0086401E" w:rsidP="0086401E"/>
    <w:p w:rsidR="00DB3341" w:rsidRDefault="00DB3341" w:rsidP="0086401E"/>
    <w:p w:rsidR="0086401E" w:rsidRDefault="0086401E" w:rsidP="0086401E">
      <w:r>
        <w:t>Ф.И.О. учащегося _____________________________________________</w:t>
      </w:r>
    </w:p>
    <w:p w:rsidR="0086401E" w:rsidRDefault="0086401E" w:rsidP="0086401E"/>
    <w:p w:rsidR="00DB3341" w:rsidRDefault="00DB3341" w:rsidP="0086401E"/>
    <w:p w:rsidR="0086401E" w:rsidRDefault="0086401E" w:rsidP="0086401E">
      <w:r>
        <w:t>Ф.И.О.учителя _______________________________________________</w:t>
      </w:r>
    </w:p>
    <w:p w:rsidR="00DB3341" w:rsidRDefault="00DB3341" w:rsidP="0086401E"/>
    <w:p w:rsidR="00DB3341" w:rsidRDefault="00DB3341" w:rsidP="0086401E"/>
    <w:p w:rsidR="0086401E" w:rsidRDefault="0086401E" w:rsidP="0086401E">
      <w:r>
        <w:t>Предмет ____________________________________</w:t>
      </w:r>
    </w:p>
    <w:p w:rsidR="0086401E" w:rsidRDefault="0086401E" w:rsidP="0086401E"/>
    <w:p w:rsidR="00DB3341" w:rsidRDefault="00DB3341" w:rsidP="0086401E"/>
    <w:tbl>
      <w:tblPr>
        <w:tblStyle w:val="a5"/>
        <w:tblW w:w="0" w:type="auto"/>
        <w:tblInd w:w="667" w:type="dxa"/>
        <w:tblLook w:val="04A0" w:firstRow="1" w:lastRow="0" w:firstColumn="1" w:lastColumn="0" w:noHBand="0" w:noVBand="1"/>
      </w:tblPr>
      <w:tblGrid>
        <w:gridCol w:w="426"/>
        <w:gridCol w:w="658"/>
        <w:gridCol w:w="811"/>
        <w:gridCol w:w="1459"/>
        <w:gridCol w:w="3321"/>
      </w:tblGrid>
      <w:tr w:rsidR="00DB3341" w:rsidTr="00DB3341">
        <w:tc>
          <w:tcPr>
            <w:tcW w:w="0" w:type="auto"/>
          </w:tcPr>
          <w:p w:rsidR="00DB3341" w:rsidRDefault="00DB3341" w:rsidP="0086401E">
            <w:r>
              <w:t>№</w:t>
            </w:r>
          </w:p>
        </w:tc>
        <w:tc>
          <w:tcPr>
            <w:tcW w:w="0" w:type="auto"/>
          </w:tcPr>
          <w:p w:rsidR="00DB3341" w:rsidRDefault="00DB3341" w:rsidP="0086401E">
            <w:r>
              <w:t xml:space="preserve">Дата </w:t>
            </w:r>
          </w:p>
        </w:tc>
        <w:tc>
          <w:tcPr>
            <w:tcW w:w="0" w:type="auto"/>
          </w:tcPr>
          <w:p w:rsidR="00DB3341" w:rsidRDefault="00DB3341" w:rsidP="0086401E">
            <w:r>
              <w:t xml:space="preserve">Время </w:t>
            </w:r>
          </w:p>
        </w:tc>
        <w:tc>
          <w:tcPr>
            <w:tcW w:w="0" w:type="auto"/>
          </w:tcPr>
          <w:p w:rsidR="00DB3341" w:rsidRDefault="00DB3341" w:rsidP="0086401E">
            <w:r>
              <w:t>Тема занятия</w:t>
            </w:r>
          </w:p>
        </w:tc>
        <w:tc>
          <w:tcPr>
            <w:tcW w:w="0" w:type="auto"/>
          </w:tcPr>
          <w:p w:rsidR="00DB3341" w:rsidRDefault="00DB3341" w:rsidP="0086401E">
            <w:r>
              <w:t>Итоги, результативность занятия</w:t>
            </w:r>
          </w:p>
        </w:tc>
      </w:tr>
      <w:tr w:rsidR="00DB3341" w:rsidTr="00DB3341"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  <w:tr w:rsidR="00DB3341" w:rsidTr="00DB3341"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  <w:tr w:rsidR="00DB3341" w:rsidTr="00DB3341"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  <w:tc>
          <w:tcPr>
            <w:tcW w:w="0" w:type="auto"/>
          </w:tcPr>
          <w:p w:rsidR="00DB3341" w:rsidRDefault="00DB3341" w:rsidP="0086401E"/>
        </w:tc>
      </w:tr>
    </w:tbl>
    <w:p w:rsidR="00DB3341" w:rsidRDefault="00DB3341" w:rsidP="0086401E"/>
    <w:p w:rsidR="00DB3341" w:rsidRDefault="00DB3341" w:rsidP="0086401E"/>
    <w:p w:rsidR="0086401E" w:rsidRDefault="0086401E" w:rsidP="0086401E">
      <w:r>
        <w:tab/>
      </w:r>
    </w:p>
    <w:p w:rsidR="0086401E" w:rsidRDefault="0086401E" w:rsidP="0086401E">
      <w:r>
        <w:tab/>
      </w:r>
    </w:p>
    <w:p w:rsidR="0086401E" w:rsidRDefault="0086401E" w:rsidP="0086401E">
      <w:r>
        <w:tab/>
      </w:r>
    </w:p>
    <w:p w:rsidR="0086401E" w:rsidRDefault="0086401E" w:rsidP="0086401E">
      <w:r>
        <w:tab/>
      </w:r>
    </w:p>
    <w:p w:rsidR="0086401E" w:rsidRDefault="0086401E" w:rsidP="0086401E">
      <w:r>
        <w:tab/>
      </w:r>
    </w:p>
    <w:p w:rsidR="0086401E" w:rsidRDefault="0086401E" w:rsidP="0086401E">
      <w:r>
        <w:tab/>
      </w:r>
    </w:p>
    <w:p w:rsidR="0086401E" w:rsidRDefault="0086401E" w:rsidP="0086401E">
      <w:r>
        <w:tab/>
      </w:r>
    </w:p>
    <w:p w:rsidR="0086401E" w:rsidRDefault="0086401E" w:rsidP="0086401E"/>
    <w:p w:rsidR="0086401E" w:rsidRDefault="0086401E" w:rsidP="0086401E">
      <w:r>
        <w:tab/>
      </w:r>
      <w:r>
        <w:tab/>
      </w:r>
      <w:r>
        <w:tab/>
      </w:r>
      <w:r>
        <w:tab/>
      </w:r>
    </w:p>
    <w:p w:rsidR="0086401E" w:rsidRDefault="0086401E" w:rsidP="0086401E">
      <w:r>
        <w:tab/>
      </w:r>
      <w:r>
        <w:tab/>
      </w:r>
      <w:r>
        <w:tab/>
      </w:r>
      <w:r>
        <w:tab/>
      </w:r>
    </w:p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86401E" w:rsidRDefault="0086401E" w:rsidP="0086401E"/>
    <w:p w:rsidR="00526A89" w:rsidRDefault="00526A89"/>
    <w:sectPr w:rsidR="00526A89" w:rsidSect="00EA14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714C"/>
    <w:multiLevelType w:val="hybridMultilevel"/>
    <w:tmpl w:val="74E61F5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6D4C"/>
    <w:multiLevelType w:val="multilevel"/>
    <w:tmpl w:val="BB4AB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10A54B9"/>
    <w:multiLevelType w:val="hybridMultilevel"/>
    <w:tmpl w:val="E4DEB912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248B8"/>
    <w:multiLevelType w:val="hybridMultilevel"/>
    <w:tmpl w:val="10C6D5A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3FA"/>
    <w:rsid w:val="000A4DBA"/>
    <w:rsid w:val="001D3478"/>
    <w:rsid w:val="002C3FD2"/>
    <w:rsid w:val="003E60D9"/>
    <w:rsid w:val="00526A89"/>
    <w:rsid w:val="00615F72"/>
    <w:rsid w:val="00785B48"/>
    <w:rsid w:val="007B3C20"/>
    <w:rsid w:val="007C6E69"/>
    <w:rsid w:val="0084427F"/>
    <w:rsid w:val="0086401E"/>
    <w:rsid w:val="00873B54"/>
    <w:rsid w:val="008B7E41"/>
    <w:rsid w:val="00953CDB"/>
    <w:rsid w:val="00CD00AA"/>
    <w:rsid w:val="00DB3341"/>
    <w:rsid w:val="00EA1436"/>
    <w:rsid w:val="00EE13FA"/>
    <w:rsid w:val="00F228B9"/>
    <w:rsid w:val="00F3414F"/>
    <w:rsid w:val="00FE1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6C2C9-6D86-4DE3-AA1E-F4CE0B6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53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953CDB"/>
    <w:pPr>
      <w:ind w:left="720"/>
      <w:contextualSpacing/>
    </w:pPr>
  </w:style>
  <w:style w:type="table" w:styleId="a5">
    <w:name w:val="Table Grid"/>
    <w:basedOn w:val="a1"/>
    <w:uiPriority w:val="59"/>
    <w:rsid w:val="00DB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4DB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A4DB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EF48-EB54-4EC4-985E-354FFC96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ref2</dc:creator>
  <cp:keywords/>
  <dc:description/>
  <cp:lastModifiedBy>User1</cp:lastModifiedBy>
  <cp:revision>14</cp:revision>
  <cp:lastPrinted>2018-04-03T12:11:00Z</cp:lastPrinted>
  <dcterms:created xsi:type="dcterms:W3CDTF">2017-07-06T12:06:00Z</dcterms:created>
  <dcterms:modified xsi:type="dcterms:W3CDTF">2024-08-09T07:49:00Z</dcterms:modified>
</cp:coreProperties>
</file>