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06" w:rsidRPr="00F55E06" w:rsidRDefault="00F55E06" w:rsidP="00F55E06">
      <w:pPr>
        <w:jc w:val="right"/>
        <w:rPr>
          <w:sz w:val="24"/>
        </w:rPr>
      </w:pPr>
      <w:r w:rsidRPr="00F55E06">
        <w:rPr>
          <w:sz w:val="24"/>
        </w:rPr>
        <w:t>Приложение 1</w:t>
      </w:r>
    </w:p>
    <w:p w:rsidR="00F55E06" w:rsidRDefault="00F55E06" w:rsidP="00F55E06">
      <w:pPr>
        <w:jc w:val="right"/>
        <w:rPr>
          <w:sz w:val="24"/>
        </w:rPr>
      </w:pPr>
      <w:proofErr w:type="gramStart"/>
      <w:r w:rsidRPr="00F55E06">
        <w:rPr>
          <w:sz w:val="24"/>
        </w:rPr>
        <w:t>к</w:t>
      </w:r>
      <w:proofErr w:type="gramEnd"/>
      <w:r w:rsidRPr="00F55E06">
        <w:rPr>
          <w:sz w:val="24"/>
        </w:rPr>
        <w:t xml:space="preserve"> приказу от 28 марта 2024 года №88-ОД</w:t>
      </w:r>
    </w:p>
    <w:p w:rsidR="00F55E06" w:rsidRDefault="00F55E06" w:rsidP="00F55E06">
      <w:pPr>
        <w:jc w:val="right"/>
        <w:rPr>
          <w:sz w:val="24"/>
        </w:rPr>
      </w:pPr>
    </w:p>
    <w:p w:rsidR="00F55E06" w:rsidRDefault="00F55E06" w:rsidP="00F55E06">
      <w:pPr>
        <w:pStyle w:val="a3"/>
        <w:tabs>
          <w:tab w:val="left" w:pos="1418"/>
        </w:tabs>
        <w:ind w:left="0" w:firstLine="851"/>
        <w:jc w:val="both"/>
      </w:pPr>
    </w:p>
    <w:p w:rsidR="00F55E06" w:rsidRDefault="00F55E06" w:rsidP="00F55E06">
      <w:pPr>
        <w:pStyle w:val="a3"/>
        <w:tabs>
          <w:tab w:val="left" w:pos="1418"/>
        </w:tabs>
        <w:ind w:left="0" w:firstLine="851"/>
        <w:jc w:val="both"/>
      </w:pPr>
    </w:p>
    <w:p w:rsidR="00F55E06" w:rsidRDefault="00F55E06" w:rsidP="00F55E06">
      <w:pPr>
        <w:pStyle w:val="a3"/>
        <w:tabs>
          <w:tab w:val="left" w:pos="1418"/>
        </w:tabs>
        <w:ind w:left="0" w:firstLine="851"/>
        <w:jc w:val="both"/>
      </w:pPr>
    </w:p>
    <w:p w:rsidR="00F55E06" w:rsidRDefault="00F55E06" w:rsidP="00F55E06">
      <w:pPr>
        <w:pStyle w:val="a3"/>
        <w:tabs>
          <w:tab w:val="left" w:pos="1418"/>
        </w:tabs>
        <w:ind w:left="0" w:firstLine="851"/>
        <w:jc w:val="both"/>
      </w:pPr>
    </w:p>
    <w:p w:rsidR="00F55E06" w:rsidRDefault="00F55E06" w:rsidP="00F55E06">
      <w:pPr>
        <w:pStyle w:val="a3"/>
        <w:tabs>
          <w:tab w:val="left" w:pos="1418"/>
        </w:tabs>
        <w:ind w:left="0" w:firstLine="851"/>
        <w:jc w:val="both"/>
      </w:pPr>
      <w:r>
        <w:t xml:space="preserve">2.15. «При приеме детей, прибывающих с территорий субъектов Российской Федерации, на которых введены максимальный и средний уровни реагирования в 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 без гражданства, в случае невозможности, в силу чрезвычайных обстоятельств, представления </w:t>
      </w:r>
      <w:proofErr w:type="spellStart"/>
      <w:r>
        <w:t>какихлибо</w:t>
      </w:r>
      <w:proofErr w:type="spellEnd"/>
      <w:r>
        <w:t xml:space="preserve">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рекомендуется принять ребенка в организацию, осуществляющую образовательную деятельность, на основании заявления родителя (законного представителя). </w:t>
      </w:r>
    </w:p>
    <w:p w:rsidR="00F55E06" w:rsidRDefault="00F55E06" w:rsidP="00F55E06">
      <w:pPr>
        <w:pStyle w:val="a3"/>
        <w:tabs>
          <w:tab w:val="left" w:pos="1418"/>
        </w:tabs>
        <w:ind w:left="0" w:firstLine="851"/>
        <w:jc w:val="both"/>
      </w:pPr>
      <w:r>
        <w:t>В исключительных случаях (если ребенок прибыл в сопровождении родственника или иного лица, не имеющих законного права представлять интересы конкретного ребенка, либо без сопровождения) рекомендуется принять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лет.»</w:t>
      </w:r>
    </w:p>
    <w:p w:rsidR="00F55E06" w:rsidRPr="00F55E06" w:rsidRDefault="00F55E06" w:rsidP="00F55E06">
      <w:pPr>
        <w:jc w:val="center"/>
      </w:pPr>
    </w:p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/>
    <w:p w:rsidR="00F55E06" w:rsidRDefault="00F55E06" w:rsidP="00C126E1">
      <w:bookmarkStart w:id="0" w:name="_GoBack"/>
      <w:bookmarkEnd w:id="0"/>
    </w:p>
    <w:sectPr w:rsidR="00F55E06" w:rsidSect="00107A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73E6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7406C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E0D8B"/>
    <w:multiLevelType w:val="hybridMultilevel"/>
    <w:tmpl w:val="7A687B9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5949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B2E78"/>
    <w:multiLevelType w:val="multilevel"/>
    <w:tmpl w:val="7C5E9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6D27E84"/>
    <w:multiLevelType w:val="hybridMultilevel"/>
    <w:tmpl w:val="DA82366C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9D1034"/>
    <w:multiLevelType w:val="multilevel"/>
    <w:tmpl w:val="7C5E9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2AB77B4"/>
    <w:multiLevelType w:val="multilevel"/>
    <w:tmpl w:val="30C098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33CB2"/>
    <w:multiLevelType w:val="hybridMultilevel"/>
    <w:tmpl w:val="8518931C"/>
    <w:lvl w:ilvl="0" w:tplc="96FE0140">
      <w:start w:val="1"/>
      <w:numFmt w:val="bullet"/>
      <w:lvlText w:val="-"/>
      <w:lvlJc w:val="left"/>
      <w:pPr>
        <w:ind w:left="92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3BE3332"/>
    <w:multiLevelType w:val="hybridMultilevel"/>
    <w:tmpl w:val="7A26874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10F64"/>
    <w:multiLevelType w:val="hybridMultilevel"/>
    <w:tmpl w:val="3EDC06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E6095F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F0677"/>
    <w:multiLevelType w:val="hybridMultilevel"/>
    <w:tmpl w:val="799E0A8E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180A67"/>
    <w:multiLevelType w:val="hybridMultilevel"/>
    <w:tmpl w:val="9B464BB2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5F51500"/>
    <w:multiLevelType w:val="hybridMultilevel"/>
    <w:tmpl w:val="A328C72A"/>
    <w:lvl w:ilvl="0" w:tplc="63366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A16354"/>
    <w:multiLevelType w:val="hybridMultilevel"/>
    <w:tmpl w:val="9A9A9B9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E20CF"/>
    <w:multiLevelType w:val="hybridMultilevel"/>
    <w:tmpl w:val="BE08BEAA"/>
    <w:lvl w:ilvl="0" w:tplc="96FE0140">
      <w:start w:val="1"/>
      <w:numFmt w:val="bullet"/>
      <w:lvlText w:val="-"/>
      <w:lvlJc w:val="left"/>
      <w:pPr>
        <w:ind w:left="92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B1C481B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2322B"/>
    <w:multiLevelType w:val="hybridMultilevel"/>
    <w:tmpl w:val="CE0EA95C"/>
    <w:lvl w:ilvl="0" w:tplc="63366F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E517D3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D6CEA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D695E"/>
    <w:multiLevelType w:val="hybridMultilevel"/>
    <w:tmpl w:val="9F701ACA"/>
    <w:lvl w:ilvl="0" w:tplc="A59A83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172A13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85D6C"/>
    <w:multiLevelType w:val="hybridMultilevel"/>
    <w:tmpl w:val="8318B9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F7420A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D2D16"/>
    <w:multiLevelType w:val="hybridMultilevel"/>
    <w:tmpl w:val="C07E15A8"/>
    <w:lvl w:ilvl="0" w:tplc="63366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DA191F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F7E30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6C6FFF"/>
    <w:multiLevelType w:val="hybridMultilevel"/>
    <w:tmpl w:val="980226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0BA1D03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11917"/>
    <w:multiLevelType w:val="hybridMultilevel"/>
    <w:tmpl w:val="76DA18C0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A50A1"/>
    <w:multiLevelType w:val="hybridMultilevel"/>
    <w:tmpl w:val="E0140522"/>
    <w:lvl w:ilvl="0" w:tplc="4590F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8E3392"/>
    <w:multiLevelType w:val="hybridMultilevel"/>
    <w:tmpl w:val="1ADA6BCA"/>
    <w:lvl w:ilvl="0" w:tplc="9DAEA72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1C42D2C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B976C9"/>
    <w:multiLevelType w:val="hybridMultilevel"/>
    <w:tmpl w:val="BEC29D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44D7201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907DC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C01D5B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4914FA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711062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74011B"/>
    <w:multiLevelType w:val="hybridMultilevel"/>
    <w:tmpl w:val="277406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D13311"/>
    <w:multiLevelType w:val="hybridMultilevel"/>
    <w:tmpl w:val="983E2B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E0D0FD9"/>
    <w:multiLevelType w:val="hybridMultilevel"/>
    <w:tmpl w:val="3EC6B254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7F4F5A55"/>
    <w:multiLevelType w:val="multilevel"/>
    <w:tmpl w:val="CEF2C3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5"/>
  </w:num>
  <w:num w:numId="5">
    <w:abstractNumId w:val="12"/>
  </w:num>
  <w:num w:numId="6">
    <w:abstractNumId w:val="9"/>
  </w:num>
  <w:num w:numId="7">
    <w:abstractNumId w:val="18"/>
  </w:num>
  <w:num w:numId="8">
    <w:abstractNumId w:val="13"/>
  </w:num>
  <w:num w:numId="9">
    <w:abstractNumId w:val="42"/>
  </w:num>
  <w:num w:numId="10">
    <w:abstractNumId w:val="30"/>
  </w:num>
  <w:num w:numId="11">
    <w:abstractNumId w:val="31"/>
  </w:num>
  <w:num w:numId="12">
    <w:abstractNumId w:val="7"/>
  </w:num>
  <w:num w:numId="13">
    <w:abstractNumId w:val="34"/>
  </w:num>
  <w:num w:numId="14">
    <w:abstractNumId w:val="37"/>
  </w:num>
  <w:num w:numId="15">
    <w:abstractNumId w:val="41"/>
  </w:num>
  <w:num w:numId="16">
    <w:abstractNumId w:val="17"/>
  </w:num>
  <w:num w:numId="17">
    <w:abstractNumId w:val="0"/>
  </w:num>
  <w:num w:numId="18">
    <w:abstractNumId w:val="22"/>
  </w:num>
  <w:num w:numId="19">
    <w:abstractNumId w:val="43"/>
  </w:num>
  <w:num w:numId="20">
    <w:abstractNumId w:val="33"/>
  </w:num>
  <w:num w:numId="21">
    <w:abstractNumId w:val="39"/>
  </w:num>
  <w:num w:numId="22">
    <w:abstractNumId w:val="27"/>
  </w:num>
  <w:num w:numId="23">
    <w:abstractNumId w:val="38"/>
  </w:num>
  <w:num w:numId="24">
    <w:abstractNumId w:val="20"/>
  </w:num>
  <w:num w:numId="25">
    <w:abstractNumId w:val="24"/>
  </w:num>
  <w:num w:numId="26">
    <w:abstractNumId w:val="3"/>
  </w:num>
  <w:num w:numId="27">
    <w:abstractNumId w:val="29"/>
  </w:num>
  <w:num w:numId="28">
    <w:abstractNumId w:val="1"/>
  </w:num>
  <w:num w:numId="29">
    <w:abstractNumId w:val="19"/>
  </w:num>
  <w:num w:numId="30">
    <w:abstractNumId w:val="26"/>
  </w:num>
  <w:num w:numId="31">
    <w:abstractNumId w:val="36"/>
  </w:num>
  <w:num w:numId="32">
    <w:abstractNumId w:val="11"/>
  </w:num>
  <w:num w:numId="33">
    <w:abstractNumId w:val="28"/>
  </w:num>
  <w:num w:numId="34">
    <w:abstractNumId w:val="10"/>
  </w:num>
  <w:num w:numId="35">
    <w:abstractNumId w:val="40"/>
  </w:num>
  <w:num w:numId="36">
    <w:abstractNumId w:val="23"/>
  </w:num>
  <w:num w:numId="37">
    <w:abstractNumId w:val="35"/>
  </w:num>
  <w:num w:numId="38">
    <w:abstractNumId w:val="32"/>
  </w:num>
  <w:num w:numId="39">
    <w:abstractNumId w:val="16"/>
  </w:num>
  <w:num w:numId="40">
    <w:abstractNumId w:val="8"/>
  </w:num>
  <w:num w:numId="41">
    <w:abstractNumId w:val="2"/>
  </w:num>
  <w:num w:numId="42">
    <w:abstractNumId w:val="15"/>
  </w:num>
  <w:num w:numId="43">
    <w:abstractNumId w:val="6"/>
  </w:num>
  <w:num w:numId="44">
    <w:abstractNumId w:val="4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2C"/>
    <w:rsid w:val="0003164E"/>
    <w:rsid w:val="000463E9"/>
    <w:rsid w:val="000528BA"/>
    <w:rsid w:val="0008672E"/>
    <w:rsid w:val="000A70E4"/>
    <w:rsid w:val="00107A50"/>
    <w:rsid w:val="0019106B"/>
    <w:rsid w:val="001B6CB4"/>
    <w:rsid w:val="001D3478"/>
    <w:rsid w:val="001E4320"/>
    <w:rsid w:val="001F3196"/>
    <w:rsid w:val="002000ED"/>
    <w:rsid w:val="00306BC7"/>
    <w:rsid w:val="0031655B"/>
    <w:rsid w:val="0032737D"/>
    <w:rsid w:val="003E60D9"/>
    <w:rsid w:val="004B3BEE"/>
    <w:rsid w:val="00526A89"/>
    <w:rsid w:val="00547987"/>
    <w:rsid w:val="00572BD7"/>
    <w:rsid w:val="005E4C12"/>
    <w:rsid w:val="006121DC"/>
    <w:rsid w:val="006D50AA"/>
    <w:rsid w:val="0073753B"/>
    <w:rsid w:val="007F49EE"/>
    <w:rsid w:val="00835CD1"/>
    <w:rsid w:val="00844AAA"/>
    <w:rsid w:val="00863A42"/>
    <w:rsid w:val="0087136A"/>
    <w:rsid w:val="009E3F45"/>
    <w:rsid w:val="009F1B14"/>
    <w:rsid w:val="00A15CD7"/>
    <w:rsid w:val="00A33273"/>
    <w:rsid w:val="00AA45B8"/>
    <w:rsid w:val="00AB3E08"/>
    <w:rsid w:val="00AD42B6"/>
    <w:rsid w:val="00B14A6A"/>
    <w:rsid w:val="00B16075"/>
    <w:rsid w:val="00C126E1"/>
    <w:rsid w:val="00C158A1"/>
    <w:rsid w:val="00C7231C"/>
    <w:rsid w:val="00C740C4"/>
    <w:rsid w:val="00D4672C"/>
    <w:rsid w:val="00E10F64"/>
    <w:rsid w:val="00E13BF2"/>
    <w:rsid w:val="00E25CA7"/>
    <w:rsid w:val="00E86335"/>
    <w:rsid w:val="00E947BD"/>
    <w:rsid w:val="00F55E06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62500-AAC4-4164-BBD3-14FE94DF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D7"/>
    <w:pPr>
      <w:ind w:left="720"/>
      <w:contextualSpacing/>
    </w:pPr>
  </w:style>
  <w:style w:type="table" w:styleId="a4">
    <w:name w:val="Table Grid"/>
    <w:basedOn w:val="a1"/>
    <w:uiPriority w:val="59"/>
    <w:rsid w:val="00A1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semiHidden/>
    <w:unhideWhenUsed/>
    <w:rsid w:val="006121DC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semiHidden/>
    <w:rsid w:val="00612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_основной Знак"/>
    <w:basedOn w:val="a0"/>
    <w:link w:val="a8"/>
    <w:locked/>
    <w:rsid w:val="006121DC"/>
    <w:rPr>
      <w:rFonts w:ascii="Calibri" w:eastAsia="Calibri" w:hAnsi="Calibri"/>
      <w:sz w:val="28"/>
      <w:szCs w:val="28"/>
    </w:rPr>
  </w:style>
  <w:style w:type="paragraph" w:customStyle="1" w:styleId="a8">
    <w:name w:val="А_основной"/>
    <w:basedOn w:val="a"/>
    <w:link w:val="a7"/>
    <w:qFormat/>
    <w:rsid w:val="006121DC"/>
    <w:pPr>
      <w:spacing w:line="360" w:lineRule="auto"/>
      <w:ind w:firstLine="454"/>
      <w:jc w:val="both"/>
    </w:pPr>
    <w:rPr>
      <w:rFonts w:ascii="Calibri" w:eastAsia="Calibri" w:hAnsi="Calibri" w:cstheme="minorBidi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28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8B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B14A6A"/>
    <w:rPr>
      <w:b/>
      <w:bCs/>
    </w:rPr>
  </w:style>
  <w:style w:type="character" w:customStyle="1" w:styleId="apple-converted-space">
    <w:name w:val="apple-converted-space"/>
    <w:basedOn w:val="a0"/>
    <w:rsid w:val="00B14A6A"/>
  </w:style>
  <w:style w:type="paragraph" w:customStyle="1" w:styleId="c2">
    <w:name w:val="c2"/>
    <w:basedOn w:val="a"/>
    <w:rsid w:val="00B14A6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B14A6A"/>
  </w:style>
  <w:style w:type="paragraph" w:customStyle="1" w:styleId="c14">
    <w:name w:val="c14"/>
    <w:basedOn w:val="a"/>
    <w:rsid w:val="00B14A6A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B14A6A"/>
  </w:style>
  <w:style w:type="character" w:styleId="ac">
    <w:name w:val="Emphasis"/>
    <w:basedOn w:val="a0"/>
    <w:uiPriority w:val="20"/>
    <w:qFormat/>
    <w:rsid w:val="00B14A6A"/>
    <w:rPr>
      <w:i/>
      <w:iCs/>
    </w:rPr>
  </w:style>
  <w:style w:type="paragraph" w:styleId="ad">
    <w:name w:val="Normal (Web)"/>
    <w:aliases w:val="Обычный (Web)"/>
    <w:basedOn w:val="a"/>
    <w:uiPriority w:val="34"/>
    <w:unhideWhenUsed/>
    <w:qFormat/>
    <w:rsid w:val="006D50AA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E25CA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13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D754-746E-410D-9E2C-786032A1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User1</cp:lastModifiedBy>
  <cp:revision>4</cp:revision>
  <cp:lastPrinted>2024-05-28T09:49:00Z</cp:lastPrinted>
  <dcterms:created xsi:type="dcterms:W3CDTF">2024-04-01T07:39:00Z</dcterms:created>
  <dcterms:modified xsi:type="dcterms:W3CDTF">2025-01-20T10:49:00Z</dcterms:modified>
</cp:coreProperties>
</file>